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72" w:rsidRDefault="00D10972" w:rsidP="008152C3">
      <w:pPr>
        <w:pStyle w:val="berschrift2"/>
        <w:jc w:val="both"/>
      </w:pPr>
      <w:bookmarkStart w:id="0" w:name="_GoBack"/>
      <w:bookmarkEnd w:id="0"/>
      <w:r>
        <w:t>Lerninhalte und Unterrichtsziele der 9. Klasse</w:t>
      </w:r>
    </w:p>
    <w:p w:rsidR="00D10972" w:rsidRDefault="00D10972" w:rsidP="008152C3">
      <w:pPr>
        <w:jc w:val="both"/>
        <w:rPr>
          <w:rFonts w:ascii="Arial" w:hAnsi="Arial"/>
        </w:rPr>
      </w:pPr>
    </w:p>
    <w:p w:rsidR="00D10972" w:rsidRDefault="00D10972" w:rsidP="008152C3">
      <w:pPr>
        <w:pStyle w:val="berschrift3"/>
        <w:jc w:val="both"/>
      </w:pPr>
      <w:r>
        <w:t>Deutsch</w:t>
      </w:r>
    </w:p>
    <w:p w:rsidR="00D10972" w:rsidRDefault="00D10972" w:rsidP="008152C3">
      <w:pPr>
        <w:pStyle w:val="Textkrper"/>
        <w:jc w:val="both"/>
        <w:rPr>
          <w:rFonts w:ascii="Arial" w:hAnsi="Arial" w:cs="Arial"/>
          <w:b w:val="0"/>
          <w:bCs w:val="0"/>
        </w:rPr>
      </w:pPr>
      <w:r>
        <w:rPr>
          <w:rFonts w:ascii="Arial" w:hAnsi="Arial" w:cs="Arial"/>
          <w:b w:val="0"/>
          <w:bCs w:val="0"/>
        </w:rPr>
        <w:t>Durch das Lektürestudium und die daran anschließenden schriftlichen Aufsatzübu</w:t>
      </w:r>
      <w:r>
        <w:rPr>
          <w:rFonts w:ascii="Arial" w:hAnsi="Arial" w:cs="Arial"/>
          <w:b w:val="0"/>
          <w:bCs w:val="0"/>
        </w:rPr>
        <w:t>n</w:t>
      </w:r>
      <w:r>
        <w:rPr>
          <w:rFonts w:ascii="Arial" w:hAnsi="Arial" w:cs="Arial"/>
          <w:b w:val="0"/>
          <w:bCs w:val="0"/>
        </w:rPr>
        <w:t>gen soll die Fähigkeit entwickelt werden, Empfindungen und Gedanken über persö</w:t>
      </w:r>
      <w:r>
        <w:rPr>
          <w:rFonts w:ascii="Arial" w:hAnsi="Arial" w:cs="Arial"/>
          <w:b w:val="0"/>
          <w:bCs w:val="0"/>
        </w:rPr>
        <w:t>n</w:t>
      </w:r>
      <w:r>
        <w:rPr>
          <w:rFonts w:ascii="Arial" w:hAnsi="Arial" w:cs="Arial"/>
          <w:b w:val="0"/>
          <w:bCs w:val="0"/>
        </w:rPr>
        <w:t>liche Erfahrungen angemessen auszudrücken. Speziell die Lektüren der Klassik so</w:t>
      </w:r>
      <w:r>
        <w:rPr>
          <w:rFonts w:ascii="Arial" w:hAnsi="Arial" w:cs="Arial"/>
          <w:b w:val="0"/>
          <w:bCs w:val="0"/>
        </w:rPr>
        <w:t>l</w:t>
      </w:r>
      <w:r>
        <w:rPr>
          <w:rFonts w:ascii="Arial" w:hAnsi="Arial" w:cs="Arial"/>
          <w:b w:val="0"/>
          <w:bCs w:val="0"/>
        </w:rPr>
        <w:t>len die Ideale im Menschen definieren. Das Studium humoristischer Texte soll ein Gefühl für den Stil und die Thematik humoristischer Literatur schulen ( Sketch, K</w:t>
      </w:r>
      <w:r>
        <w:rPr>
          <w:rFonts w:ascii="Arial" w:hAnsi="Arial" w:cs="Arial"/>
          <w:b w:val="0"/>
          <w:bCs w:val="0"/>
        </w:rPr>
        <w:t>o</w:t>
      </w:r>
      <w:r>
        <w:rPr>
          <w:rFonts w:ascii="Arial" w:hAnsi="Arial" w:cs="Arial"/>
          <w:b w:val="0"/>
          <w:bCs w:val="0"/>
        </w:rPr>
        <w:t>mödie, Witz, Schwank, Satire... ). Als Vorbereitung für den analytischen Zugriff we</w:t>
      </w:r>
      <w:r>
        <w:rPr>
          <w:rFonts w:ascii="Arial" w:hAnsi="Arial" w:cs="Arial"/>
          <w:b w:val="0"/>
          <w:bCs w:val="0"/>
        </w:rPr>
        <w:t>r</w:t>
      </w:r>
      <w:r>
        <w:rPr>
          <w:rFonts w:ascii="Arial" w:hAnsi="Arial" w:cs="Arial"/>
          <w:b w:val="0"/>
          <w:bCs w:val="0"/>
        </w:rPr>
        <w:t>den insbesondere an den Lektürebeispielen die Formen der Textreproduktion ( I</w:t>
      </w:r>
      <w:r>
        <w:rPr>
          <w:rFonts w:ascii="Arial" w:hAnsi="Arial" w:cs="Arial"/>
          <w:b w:val="0"/>
          <w:bCs w:val="0"/>
        </w:rPr>
        <w:t>n</w:t>
      </w:r>
      <w:r>
        <w:rPr>
          <w:rFonts w:ascii="Arial" w:hAnsi="Arial" w:cs="Arial"/>
          <w:b w:val="0"/>
          <w:bCs w:val="0"/>
        </w:rPr>
        <w:t>haltsangabe, Exzerpt, Gliederung ) erübt. Im Bereich der Arbeitsformen werden ve</w:t>
      </w:r>
      <w:r>
        <w:rPr>
          <w:rFonts w:ascii="Arial" w:hAnsi="Arial" w:cs="Arial"/>
          <w:b w:val="0"/>
          <w:bCs w:val="0"/>
        </w:rPr>
        <w:t>r</w:t>
      </w:r>
      <w:r>
        <w:rPr>
          <w:rFonts w:ascii="Arial" w:hAnsi="Arial" w:cs="Arial"/>
          <w:b w:val="0"/>
          <w:bCs w:val="0"/>
        </w:rPr>
        <w:t>schiedene Möglichke</w:t>
      </w:r>
      <w:r>
        <w:rPr>
          <w:rFonts w:ascii="Arial" w:hAnsi="Arial" w:cs="Arial"/>
          <w:b w:val="0"/>
          <w:bCs w:val="0"/>
        </w:rPr>
        <w:t>i</w:t>
      </w:r>
      <w:r>
        <w:rPr>
          <w:rFonts w:ascii="Arial" w:hAnsi="Arial" w:cs="Arial"/>
          <w:b w:val="0"/>
          <w:bCs w:val="0"/>
        </w:rPr>
        <w:t>ten der Gruppenarbeit und das Unterrichtsgespräch erübt.</w:t>
      </w:r>
    </w:p>
    <w:p w:rsidR="00D10972" w:rsidRDefault="00D10972" w:rsidP="008152C3">
      <w:pPr>
        <w:jc w:val="both"/>
        <w:rPr>
          <w:rFonts w:ascii="Arial" w:hAnsi="Arial"/>
        </w:rPr>
      </w:pPr>
    </w:p>
    <w:p w:rsidR="00D10972" w:rsidRDefault="00D10972" w:rsidP="008152C3">
      <w:pPr>
        <w:pStyle w:val="berschrift3"/>
        <w:jc w:val="both"/>
      </w:pPr>
      <w:r>
        <w:t>Geschichte</w:t>
      </w:r>
    </w:p>
    <w:p w:rsidR="00D10972" w:rsidRDefault="00D10972" w:rsidP="008152C3">
      <w:pPr>
        <w:pStyle w:val="Textkrper2"/>
        <w:tabs>
          <w:tab w:val="clear" w:pos="7020"/>
        </w:tabs>
        <w:ind w:right="0"/>
        <w:jc w:val="both"/>
        <w:rPr>
          <w:szCs w:val="22"/>
        </w:rPr>
      </w:pPr>
      <w:r>
        <w:rPr>
          <w:szCs w:val="22"/>
        </w:rPr>
        <w:t>In der Oberstufe (9.-12.Klasse) gibt es neben Fachstunden in der 11. und 12. Klasse insg</w:t>
      </w:r>
      <w:r>
        <w:rPr>
          <w:szCs w:val="22"/>
        </w:rPr>
        <w:t>e</w:t>
      </w:r>
      <w:r>
        <w:rPr>
          <w:szCs w:val="22"/>
        </w:rPr>
        <w:t>samt vier Geschichtsepochen mit jeweils ausgewählten Inhalten aus Altertum, Mittelalter und Neuzeit. Damit werden im Waldorflehrplan die verschiedenen Dime</w:t>
      </w:r>
      <w:r>
        <w:rPr>
          <w:szCs w:val="22"/>
        </w:rPr>
        <w:t>n</w:t>
      </w:r>
      <w:r>
        <w:rPr>
          <w:szCs w:val="22"/>
        </w:rPr>
        <w:t>sionen histor</w:t>
      </w:r>
      <w:r>
        <w:rPr>
          <w:szCs w:val="22"/>
        </w:rPr>
        <w:t>i</w:t>
      </w:r>
      <w:r>
        <w:rPr>
          <w:szCs w:val="22"/>
        </w:rPr>
        <w:t xml:space="preserve">scher Erfahrung abgedeckt. </w:t>
      </w:r>
    </w:p>
    <w:p w:rsidR="00D10972" w:rsidRDefault="00D10972" w:rsidP="008152C3">
      <w:pPr>
        <w:pStyle w:val="Textkrper2"/>
        <w:tabs>
          <w:tab w:val="clear" w:pos="7020"/>
        </w:tabs>
        <w:ind w:right="0"/>
        <w:jc w:val="both"/>
        <w:rPr>
          <w:szCs w:val="22"/>
        </w:rPr>
      </w:pPr>
    </w:p>
    <w:p w:rsidR="00D10972" w:rsidRDefault="00D10972" w:rsidP="008152C3">
      <w:pPr>
        <w:jc w:val="both"/>
        <w:rPr>
          <w:rFonts w:ascii="Arial" w:hAnsi="Arial"/>
        </w:rPr>
      </w:pPr>
      <w:r>
        <w:rPr>
          <w:rFonts w:ascii="Arial" w:hAnsi="Arial"/>
        </w:rPr>
        <w:t>Unterrichtsanforderungen:</w:t>
      </w:r>
    </w:p>
    <w:p w:rsidR="00D10972" w:rsidRDefault="00D10972" w:rsidP="008152C3">
      <w:pPr>
        <w:pStyle w:val="Style2"/>
        <w:spacing w:line="240" w:lineRule="auto"/>
        <w:jc w:val="both"/>
        <w:rPr>
          <w:rFonts w:ascii="Arial" w:hAnsi="Arial" w:cs="Arial"/>
          <w:sz w:val="24"/>
          <w:szCs w:val="22"/>
        </w:rPr>
      </w:pPr>
      <w:r>
        <w:rPr>
          <w:rFonts w:ascii="Arial" w:hAnsi="Arial" w:cs="Arial"/>
          <w:sz w:val="24"/>
          <w:szCs w:val="22"/>
        </w:rPr>
        <w:t>Angestrebt wird, dass der Schüler über inhaltsbezogene Kenntnisse und Fähigkeiten (z.B. Wiedergabe von Sachver</w:t>
      </w:r>
      <w:r>
        <w:rPr>
          <w:rFonts w:ascii="Arial" w:hAnsi="Arial" w:cs="Arial"/>
          <w:sz w:val="24"/>
          <w:szCs w:val="22"/>
        </w:rPr>
        <w:softHyphen/>
        <w:t>halten etc.) verfügt, diese sel</w:t>
      </w:r>
      <w:r>
        <w:rPr>
          <w:rFonts w:ascii="Arial" w:hAnsi="Arial" w:cs="Arial"/>
          <w:sz w:val="24"/>
          <w:szCs w:val="22"/>
        </w:rPr>
        <w:t>b</w:t>
      </w:r>
      <w:r>
        <w:rPr>
          <w:rFonts w:ascii="Arial" w:hAnsi="Arial" w:cs="Arial"/>
          <w:sz w:val="24"/>
          <w:szCs w:val="22"/>
        </w:rPr>
        <w:t>ständig erklären und anwenden als auch fach- und sachgerecht methodisch analysieren kann. Der m</w:t>
      </w:r>
      <w:r>
        <w:rPr>
          <w:rFonts w:ascii="Arial" w:hAnsi="Arial" w:cs="Arial"/>
          <w:sz w:val="24"/>
          <w:szCs w:val="22"/>
        </w:rPr>
        <w:t>e</w:t>
      </w:r>
      <w:r>
        <w:rPr>
          <w:rFonts w:ascii="Arial" w:hAnsi="Arial" w:cs="Arial"/>
          <w:sz w:val="24"/>
          <w:szCs w:val="22"/>
        </w:rPr>
        <w:t>thodische Umgang mit Quelle</w:t>
      </w:r>
      <w:r>
        <w:rPr>
          <w:rFonts w:ascii="Arial" w:hAnsi="Arial" w:cs="Arial"/>
          <w:sz w:val="24"/>
          <w:szCs w:val="22"/>
        </w:rPr>
        <w:t>n</w:t>
      </w:r>
      <w:r>
        <w:rPr>
          <w:rFonts w:ascii="Arial" w:hAnsi="Arial" w:cs="Arial"/>
          <w:sz w:val="24"/>
          <w:szCs w:val="22"/>
        </w:rPr>
        <w:t>texten (Quellenanalyse) wird erübt.</w:t>
      </w:r>
    </w:p>
    <w:p w:rsidR="00D10972" w:rsidRDefault="00D10972" w:rsidP="008152C3">
      <w:pPr>
        <w:jc w:val="both"/>
        <w:rPr>
          <w:rFonts w:ascii="Arial" w:hAnsi="Arial"/>
        </w:rPr>
      </w:pPr>
      <w:r>
        <w:rPr>
          <w:rFonts w:ascii="Arial" w:hAnsi="Arial"/>
        </w:rPr>
        <w:t>Der Schüler sollte in der Lage sein, selb</w:t>
      </w:r>
      <w:r>
        <w:rPr>
          <w:rFonts w:ascii="Arial" w:hAnsi="Arial"/>
        </w:rPr>
        <w:softHyphen/>
        <w:t>ständig zu Begründungen, Folgerungen, Deutungen und Wer</w:t>
      </w:r>
      <w:r>
        <w:rPr>
          <w:rFonts w:ascii="Arial" w:hAnsi="Arial"/>
        </w:rPr>
        <w:softHyphen/>
        <w:t>tungen zu gelangen. Im Laufe der Oberstufe hat der Schüler vor allem die gegenwartsgenetische, die diachrone, die synchrone Untersuchungsm</w:t>
      </w:r>
      <w:r>
        <w:rPr>
          <w:rFonts w:ascii="Arial" w:hAnsi="Arial"/>
        </w:rPr>
        <w:t>e</w:t>
      </w:r>
      <w:r>
        <w:rPr>
          <w:rFonts w:ascii="Arial" w:hAnsi="Arial"/>
        </w:rPr>
        <w:t>thoden kennen gelernt. Ebenfalls ist  die ideo</w:t>
      </w:r>
      <w:r>
        <w:rPr>
          <w:rFonts w:ascii="Arial" w:hAnsi="Arial"/>
        </w:rPr>
        <w:softHyphen/>
        <w:t>logiekritische Untersuchung der histor</w:t>
      </w:r>
      <w:r>
        <w:rPr>
          <w:rFonts w:ascii="Arial" w:hAnsi="Arial"/>
        </w:rPr>
        <w:t>i</w:t>
      </w:r>
      <w:r>
        <w:rPr>
          <w:rFonts w:ascii="Arial" w:hAnsi="Arial"/>
        </w:rPr>
        <w:t>schen Ereigni</w:t>
      </w:r>
      <w:r>
        <w:rPr>
          <w:rFonts w:ascii="Arial" w:hAnsi="Arial"/>
        </w:rPr>
        <w:t>s</w:t>
      </w:r>
      <w:r>
        <w:rPr>
          <w:rFonts w:ascii="Arial" w:hAnsi="Arial"/>
        </w:rPr>
        <w:t>se Gegenstand des Unterrichtes.</w:t>
      </w:r>
    </w:p>
    <w:p w:rsidR="00D10972" w:rsidRDefault="00D10972" w:rsidP="008152C3">
      <w:pPr>
        <w:pStyle w:val="Style2"/>
        <w:spacing w:line="240" w:lineRule="auto"/>
        <w:jc w:val="both"/>
        <w:rPr>
          <w:rFonts w:ascii="Arial" w:hAnsi="Arial" w:cs="Arial"/>
          <w:sz w:val="24"/>
          <w:szCs w:val="22"/>
        </w:rPr>
      </w:pPr>
    </w:p>
    <w:p w:rsidR="00D10972" w:rsidRDefault="00D10972" w:rsidP="008152C3">
      <w:pPr>
        <w:pStyle w:val="Style1"/>
        <w:spacing w:line="240" w:lineRule="auto"/>
        <w:jc w:val="both"/>
        <w:rPr>
          <w:rFonts w:ascii="Arial" w:hAnsi="Arial" w:cs="Arial"/>
          <w:sz w:val="24"/>
          <w:szCs w:val="22"/>
        </w:rPr>
      </w:pPr>
      <w:r>
        <w:rPr>
          <w:rFonts w:ascii="Arial" w:hAnsi="Arial" w:cs="Arial"/>
          <w:sz w:val="24"/>
          <w:szCs w:val="22"/>
        </w:rPr>
        <w:t>Schriftliche Leistungsanforderungen:</w:t>
      </w:r>
    </w:p>
    <w:p w:rsidR="00D10972" w:rsidRDefault="00D10972" w:rsidP="008152C3">
      <w:pPr>
        <w:pStyle w:val="Style2"/>
        <w:spacing w:line="240" w:lineRule="auto"/>
        <w:jc w:val="both"/>
        <w:rPr>
          <w:rFonts w:ascii="Arial" w:hAnsi="Arial" w:cs="Arial"/>
          <w:sz w:val="24"/>
          <w:szCs w:val="22"/>
        </w:rPr>
      </w:pPr>
      <w:r>
        <w:rPr>
          <w:rFonts w:ascii="Arial" w:hAnsi="Arial" w:cs="Arial"/>
          <w:sz w:val="24"/>
          <w:szCs w:val="22"/>
        </w:rPr>
        <w:t>Im Mittelpunkt der schriftlichen Leistungsanforderung steht das sogenannte Ep</w:t>
      </w:r>
      <w:r>
        <w:rPr>
          <w:rFonts w:ascii="Arial" w:hAnsi="Arial" w:cs="Arial"/>
          <w:sz w:val="24"/>
          <w:szCs w:val="22"/>
        </w:rPr>
        <w:t>o</w:t>
      </w:r>
      <w:r>
        <w:rPr>
          <w:rFonts w:ascii="Arial" w:hAnsi="Arial" w:cs="Arial"/>
          <w:sz w:val="24"/>
          <w:szCs w:val="22"/>
        </w:rPr>
        <w:t>chenheft. Es sollte enthalten Unterrichtsprotokolle, Aufsätze zu ausgewählten Pro</w:t>
      </w:r>
      <w:r>
        <w:rPr>
          <w:rFonts w:ascii="Arial" w:hAnsi="Arial" w:cs="Arial"/>
          <w:sz w:val="24"/>
          <w:szCs w:val="22"/>
        </w:rPr>
        <w:t>b</w:t>
      </w:r>
      <w:r>
        <w:rPr>
          <w:rFonts w:ascii="Arial" w:hAnsi="Arial" w:cs="Arial"/>
          <w:sz w:val="24"/>
          <w:szCs w:val="22"/>
        </w:rPr>
        <w:t>lemzusammenhängen, Textanalysen und Quelleninte</w:t>
      </w:r>
      <w:r>
        <w:rPr>
          <w:rFonts w:ascii="Arial" w:hAnsi="Arial" w:cs="Arial"/>
          <w:sz w:val="24"/>
          <w:szCs w:val="22"/>
        </w:rPr>
        <w:t>r</w:t>
      </w:r>
      <w:r>
        <w:rPr>
          <w:rFonts w:ascii="Arial" w:hAnsi="Arial" w:cs="Arial"/>
          <w:sz w:val="24"/>
          <w:szCs w:val="22"/>
        </w:rPr>
        <w:t>pretationen.</w:t>
      </w:r>
    </w:p>
    <w:p w:rsidR="00D10972" w:rsidRDefault="00D10972" w:rsidP="008152C3">
      <w:pPr>
        <w:pStyle w:val="Style2"/>
        <w:spacing w:line="240" w:lineRule="auto"/>
        <w:jc w:val="both"/>
        <w:rPr>
          <w:rFonts w:ascii="Arial" w:hAnsi="Arial" w:cs="Arial"/>
          <w:sz w:val="24"/>
          <w:szCs w:val="22"/>
        </w:rPr>
      </w:pPr>
      <w:r>
        <w:rPr>
          <w:rFonts w:ascii="Arial" w:hAnsi="Arial" w:cs="Arial"/>
          <w:sz w:val="24"/>
          <w:szCs w:val="22"/>
        </w:rPr>
        <w:t>Am Ende der Epoche wird in der Regel eine Abschlussarbeit über 2 Fac</w:t>
      </w:r>
      <w:r>
        <w:rPr>
          <w:rFonts w:ascii="Arial" w:hAnsi="Arial" w:cs="Arial"/>
          <w:sz w:val="24"/>
          <w:szCs w:val="22"/>
        </w:rPr>
        <w:t>h</w:t>
      </w:r>
      <w:r>
        <w:rPr>
          <w:rFonts w:ascii="Arial" w:hAnsi="Arial" w:cs="Arial"/>
          <w:sz w:val="24"/>
          <w:szCs w:val="22"/>
        </w:rPr>
        <w:t>stunden geschri</w:t>
      </w:r>
      <w:r>
        <w:rPr>
          <w:rFonts w:ascii="Arial" w:hAnsi="Arial" w:cs="Arial"/>
          <w:sz w:val="24"/>
          <w:szCs w:val="22"/>
        </w:rPr>
        <w:t>e</w:t>
      </w:r>
      <w:r>
        <w:rPr>
          <w:rFonts w:ascii="Arial" w:hAnsi="Arial" w:cs="Arial"/>
          <w:sz w:val="24"/>
          <w:szCs w:val="22"/>
        </w:rPr>
        <w:t>ben.</w:t>
      </w:r>
    </w:p>
    <w:p w:rsidR="00D10972" w:rsidRDefault="00D10972" w:rsidP="008152C3">
      <w:pPr>
        <w:pStyle w:val="Style1"/>
        <w:spacing w:line="240" w:lineRule="auto"/>
        <w:jc w:val="both"/>
        <w:rPr>
          <w:rFonts w:ascii="Arial" w:hAnsi="Arial" w:cs="Arial"/>
          <w:b/>
          <w:bCs/>
          <w:sz w:val="24"/>
          <w:szCs w:val="22"/>
        </w:rPr>
      </w:pPr>
    </w:p>
    <w:p w:rsidR="00D10972" w:rsidRDefault="00D10972" w:rsidP="008152C3">
      <w:pPr>
        <w:pStyle w:val="Style1"/>
        <w:spacing w:line="240" w:lineRule="auto"/>
        <w:jc w:val="both"/>
        <w:rPr>
          <w:rFonts w:ascii="Arial" w:hAnsi="Arial" w:cs="Arial"/>
          <w:sz w:val="24"/>
          <w:szCs w:val="22"/>
        </w:rPr>
      </w:pPr>
      <w:r>
        <w:rPr>
          <w:rFonts w:ascii="Arial" w:hAnsi="Arial" w:cs="Arial"/>
          <w:sz w:val="24"/>
          <w:szCs w:val="22"/>
        </w:rPr>
        <w:t>Mündliche Leistungsanforderungen:</w:t>
      </w:r>
    </w:p>
    <w:p w:rsidR="00D10972" w:rsidRDefault="00D10972" w:rsidP="008152C3">
      <w:pPr>
        <w:pStyle w:val="Style2"/>
        <w:spacing w:line="240" w:lineRule="auto"/>
        <w:jc w:val="both"/>
        <w:rPr>
          <w:rFonts w:ascii="Arial" w:hAnsi="Arial" w:cs="Arial"/>
          <w:sz w:val="24"/>
        </w:rPr>
      </w:pPr>
      <w:r>
        <w:rPr>
          <w:rFonts w:ascii="Arial" w:hAnsi="Arial" w:cs="Arial"/>
          <w:sz w:val="24"/>
        </w:rPr>
        <w:t>Aktive Teilnahme am Unterricht, Beiträge zum Unterrichtsgespräch. Eventuell ein mündliches Referat.</w:t>
      </w:r>
    </w:p>
    <w:p w:rsidR="00D10972" w:rsidRDefault="00D10972" w:rsidP="008152C3">
      <w:pPr>
        <w:pStyle w:val="Style2"/>
        <w:spacing w:line="240" w:lineRule="auto"/>
        <w:jc w:val="both"/>
        <w:rPr>
          <w:rFonts w:ascii="Arial" w:hAnsi="Arial" w:cs="Arial"/>
          <w:sz w:val="24"/>
          <w:szCs w:val="22"/>
        </w:rPr>
      </w:pPr>
      <w:r>
        <w:rPr>
          <w:rFonts w:ascii="Arial" w:hAnsi="Arial" w:cs="Arial"/>
          <w:sz w:val="24"/>
        </w:rPr>
        <w:t xml:space="preserve"> </w:t>
      </w:r>
    </w:p>
    <w:p w:rsidR="00D10972" w:rsidRDefault="00D10972" w:rsidP="008152C3">
      <w:pPr>
        <w:spacing w:before="36"/>
        <w:jc w:val="both"/>
        <w:rPr>
          <w:rFonts w:ascii="Arial" w:hAnsi="Arial"/>
        </w:rPr>
      </w:pPr>
      <w:r>
        <w:rPr>
          <w:rFonts w:ascii="Arial" w:hAnsi="Arial"/>
        </w:rPr>
        <w:t>Leistungsbeurteilung:</w:t>
      </w:r>
    </w:p>
    <w:p w:rsidR="00D10972" w:rsidRDefault="00D10972" w:rsidP="008152C3">
      <w:pPr>
        <w:pStyle w:val="Style1"/>
        <w:spacing w:before="36" w:line="240" w:lineRule="auto"/>
        <w:jc w:val="both"/>
        <w:rPr>
          <w:rFonts w:ascii="Arial" w:hAnsi="Arial" w:cs="Arial"/>
          <w:sz w:val="24"/>
        </w:rPr>
      </w:pPr>
      <w:r>
        <w:rPr>
          <w:rFonts w:ascii="Arial" w:hAnsi="Arial" w:cs="Arial"/>
          <w:sz w:val="24"/>
        </w:rPr>
        <w:t>Die Leistungsbeurteilung geht aus allen Teilbereichen der Leistungsanforderung (Epochen</w:t>
      </w:r>
      <w:r>
        <w:rPr>
          <w:rFonts w:ascii="Arial" w:hAnsi="Arial" w:cs="Arial"/>
          <w:sz w:val="24"/>
        </w:rPr>
        <w:softHyphen/>
        <w:t>heft, Mitarbeit im Unterricht und Klassenarbeit)  hervor.</w:t>
      </w:r>
    </w:p>
    <w:p w:rsidR="00D10972" w:rsidRDefault="00D10972" w:rsidP="008152C3">
      <w:pPr>
        <w:pStyle w:val="Style2"/>
        <w:spacing w:line="240" w:lineRule="auto"/>
        <w:jc w:val="both"/>
        <w:rPr>
          <w:rFonts w:ascii="Arial" w:hAnsi="Arial" w:cs="Arial"/>
          <w:sz w:val="24"/>
        </w:rPr>
      </w:pPr>
    </w:p>
    <w:p w:rsidR="00D10972" w:rsidRDefault="00D10972" w:rsidP="008152C3">
      <w:pPr>
        <w:pStyle w:val="berschrift1"/>
        <w:ind w:right="0"/>
        <w:rPr>
          <w:b w:val="0"/>
          <w:bCs w:val="0"/>
        </w:rPr>
      </w:pPr>
      <w:r>
        <w:rPr>
          <w:b w:val="0"/>
          <w:bCs w:val="0"/>
          <w:szCs w:val="24"/>
        </w:rPr>
        <w:t xml:space="preserve">Unterrichtsinhalte und Lernziele der  </w:t>
      </w:r>
      <w:r>
        <w:rPr>
          <w:b w:val="0"/>
          <w:bCs w:val="0"/>
        </w:rPr>
        <w:t>9. Klasse</w:t>
      </w:r>
    </w:p>
    <w:p w:rsidR="00D10972" w:rsidRDefault="00D10972" w:rsidP="008152C3">
      <w:pPr>
        <w:widowControl w:val="0"/>
        <w:autoSpaceDE w:val="0"/>
        <w:autoSpaceDN w:val="0"/>
        <w:jc w:val="both"/>
        <w:rPr>
          <w:rFonts w:ascii="Arial" w:hAnsi="Arial"/>
        </w:rPr>
      </w:pPr>
      <w:r>
        <w:rPr>
          <w:rFonts w:ascii="Arial" w:hAnsi="Arial"/>
        </w:rPr>
        <w:t>Die in der Geschichte wirkenden Ideen, ihr Scheitern und ihre Verwirklichung sollen verfolgt werden. Es geht um die inne</w:t>
      </w:r>
      <w:r>
        <w:rPr>
          <w:rFonts w:ascii="Arial" w:hAnsi="Arial"/>
        </w:rPr>
        <w:softHyphen/>
        <w:t>ren Motive der Geschichte, wie etwa</w:t>
      </w:r>
      <w:r>
        <w:rPr>
          <w:rFonts w:ascii="Arial" w:hAnsi="Arial"/>
          <w:spacing w:val="-2"/>
        </w:rPr>
        <w:t xml:space="preserve"> die Wi</w:t>
      </w:r>
      <w:r>
        <w:rPr>
          <w:rFonts w:ascii="Arial" w:hAnsi="Arial"/>
          <w:spacing w:val="-2"/>
        </w:rPr>
        <w:t>r</w:t>
      </w:r>
      <w:r>
        <w:rPr>
          <w:rFonts w:ascii="Arial" w:hAnsi="Arial"/>
          <w:spacing w:val="-2"/>
        </w:rPr>
        <w:t>kung der Aufklärung im</w:t>
      </w:r>
      <w:r>
        <w:rPr>
          <w:rFonts w:ascii="Arial" w:hAnsi="Arial"/>
        </w:rPr>
        <w:t xml:space="preserve"> 18. Jahrhundert und die Auflösung der alten sozialen </w:t>
      </w:r>
      <w:r>
        <w:rPr>
          <w:rFonts w:ascii="Arial" w:hAnsi="Arial"/>
          <w:spacing w:val="-2"/>
        </w:rPr>
        <w:t>Strukt</w:t>
      </w:r>
      <w:r>
        <w:rPr>
          <w:rFonts w:ascii="Arial" w:hAnsi="Arial"/>
          <w:spacing w:val="-2"/>
        </w:rPr>
        <w:t>u</w:t>
      </w:r>
      <w:r>
        <w:rPr>
          <w:rFonts w:ascii="Arial" w:hAnsi="Arial"/>
          <w:spacing w:val="-2"/>
        </w:rPr>
        <w:t>ren im 18. und 19. Jahrhundert mit der Französischen Revolution und der nachfolge</w:t>
      </w:r>
      <w:r>
        <w:rPr>
          <w:rFonts w:ascii="Arial" w:hAnsi="Arial"/>
          <w:spacing w:val="-2"/>
        </w:rPr>
        <w:t>n</w:t>
      </w:r>
      <w:r>
        <w:rPr>
          <w:rFonts w:ascii="Arial" w:hAnsi="Arial"/>
          <w:spacing w:val="-2"/>
        </w:rPr>
        <w:t>den industriellen Revolution mit der sozi</w:t>
      </w:r>
      <w:r>
        <w:rPr>
          <w:rFonts w:ascii="Arial" w:hAnsi="Arial"/>
          <w:spacing w:val="-2"/>
        </w:rPr>
        <w:t>a</w:t>
      </w:r>
      <w:r>
        <w:rPr>
          <w:rFonts w:ascii="Arial" w:hAnsi="Arial"/>
          <w:spacing w:val="-2"/>
        </w:rPr>
        <w:t>len Frage.</w:t>
      </w:r>
    </w:p>
    <w:p w:rsidR="00D10972" w:rsidRDefault="00D10972" w:rsidP="008152C3">
      <w:pPr>
        <w:pStyle w:val="Blocktext"/>
        <w:ind w:left="0" w:right="0"/>
        <w:rPr>
          <w:rFonts w:ascii="Arial" w:hAnsi="Arial" w:cs="Arial"/>
          <w:sz w:val="24"/>
        </w:rPr>
      </w:pPr>
      <w:r>
        <w:rPr>
          <w:rFonts w:ascii="Arial" w:hAnsi="Arial" w:cs="Arial"/>
          <w:sz w:val="24"/>
        </w:rPr>
        <w:lastRenderedPageBreak/>
        <w:t>Motive für das 20. und 21. Jahrhundert können sein: die unveräußerlichen Me</w:t>
      </w:r>
      <w:r>
        <w:rPr>
          <w:rFonts w:ascii="Arial" w:hAnsi="Arial" w:cs="Arial"/>
          <w:sz w:val="24"/>
        </w:rPr>
        <w:t>n</w:t>
      </w:r>
      <w:r>
        <w:rPr>
          <w:rFonts w:ascii="Arial" w:hAnsi="Arial" w:cs="Arial"/>
          <w:sz w:val="24"/>
        </w:rPr>
        <w:t>schenrechte, die zum ersten Male in der Unabhängigkeitserkl</w:t>
      </w:r>
      <w:r>
        <w:rPr>
          <w:rFonts w:ascii="Arial" w:hAnsi="Arial" w:cs="Arial"/>
          <w:sz w:val="24"/>
        </w:rPr>
        <w:t>ä</w:t>
      </w:r>
      <w:r>
        <w:rPr>
          <w:rFonts w:ascii="Arial" w:hAnsi="Arial" w:cs="Arial"/>
          <w:sz w:val="24"/>
        </w:rPr>
        <w:t>rung der USA 1776 und in der französischen Verfassung nach der Revolution 1789 in Erscheinung tr</w:t>
      </w:r>
      <w:r>
        <w:rPr>
          <w:rFonts w:ascii="Arial" w:hAnsi="Arial" w:cs="Arial"/>
          <w:sz w:val="24"/>
        </w:rPr>
        <w:t>e</w:t>
      </w:r>
      <w:r>
        <w:rPr>
          <w:rFonts w:ascii="Arial" w:hAnsi="Arial" w:cs="Arial"/>
          <w:sz w:val="24"/>
        </w:rPr>
        <w:t>ten, aber in unserer Zeit vielfach missachtet werden und in vielen Ländern überhaupt erst verwir</w:t>
      </w:r>
      <w:r>
        <w:rPr>
          <w:rFonts w:ascii="Arial" w:hAnsi="Arial" w:cs="Arial"/>
          <w:sz w:val="24"/>
        </w:rPr>
        <w:t>k</w:t>
      </w:r>
      <w:r>
        <w:rPr>
          <w:rFonts w:ascii="Arial" w:hAnsi="Arial" w:cs="Arial"/>
          <w:sz w:val="24"/>
        </w:rPr>
        <w:t xml:space="preserve">licht werden müssen. </w:t>
      </w:r>
    </w:p>
    <w:p w:rsidR="00D10972" w:rsidRDefault="00D10972" w:rsidP="008152C3">
      <w:pPr>
        <w:widowControl w:val="0"/>
        <w:autoSpaceDE w:val="0"/>
        <w:autoSpaceDN w:val="0"/>
        <w:jc w:val="both"/>
        <w:rPr>
          <w:rFonts w:ascii="Arial" w:hAnsi="Arial"/>
        </w:rPr>
      </w:pPr>
      <w:r>
        <w:rPr>
          <w:rFonts w:ascii="Arial" w:hAnsi="Arial"/>
          <w:spacing w:val="-2"/>
        </w:rPr>
        <w:t>Wesentlich ist, dass die Schüler zwar</w:t>
      </w:r>
      <w:r>
        <w:rPr>
          <w:rFonts w:ascii="Arial" w:hAnsi="Arial"/>
        </w:rPr>
        <w:t xml:space="preserve"> </w:t>
      </w:r>
      <w:r>
        <w:rPr>
          <w:rFonts w:ascii="Arial" w:hAnsi="Arial"/>
          <w:spacing w:val="-2"/>
        </w:rPr>
        <w:t>einerseits die krankmachenden Tendenzen und die Katas</w:t>
      </w:r>
      <w:r>
        <w:rPr>
          <w:rFonts w:ascii="Arial" w:hAnsi="Arial"/>
          <w:spacing w:val="-2"/>
        </w:rPr>
        <w:t>t</w:t>
      </w:r>
      <w:r>
        <w:rPr>
          <w:rFonts w:ascii="Arial" w:hAnsi="Arial"/>
          <w:spacing w:val="-2"/>
        </w:rPr>
        <w:t>rophen dieses</w:t>
      </w:r>
      <w:r>
        <w:rPr>
          <w:rFonts w:ascii="Arial" w:hAnsi="Arial"/>
        </w:rPr>
        <w:t xml:space="preserve"> Jahrhunderts kennen lernen, zum anderen aber ist wichtig, dass sie im Geschichtsunterricht auch von den positiven Kräften erfahren, die z. B. in der  Idee und der Verwirklichung der sozialen Gestaltung und im  heilsamen Umgang mit der Natur erstrebt und e</w:t>
      </w:r>
      <w:r>
        <w:rPr>
          <w:rFonts w:ascii="Arial" w:hAnsi="Arial"/>
        </w:rPr>
        <w:t>r</w:t>
      </w:r>
      <w:r>
        <w:rPr>
          <w:rFonts w:ascii="Arial" w:hAnsi="Arial"/>
        </w:rPr>
        <w:t>reicht werden können.</w:t>
      </w:r>
    </w:p>
    <w:p w:rsidR="00D10972" w:rsidRDefault="00D10972" w:rsidP="008152C3">
      <w:pPr>
        <w:jc w:val="both"/>
        <w:rPr>
          <w:rFonts w:ascii="Arial" w:hAnsi="Arial"/>
        </w:rPr>
      </w:pPr>
    </w:p>
    <w:p w:rsidR="00D10972" w:rsidRDefault="00D10972" w:rsidP="008152C3">
      <w:pPr>
        <w:pStyle w:val="berschrift3"/>
        <w:jc w:val="both"/>
      </w:pPr>
      <w:r>
        <w:t>Kunstunterricht</w:t>
      </w:r>
    </w:p>
    <w:p w:rsidR="00D10972" w:rsidRDefault="00D10972" w:rsidP="008152C3">
      <w:pPr>
        <w:jc w:val="both"/>
        <w:rPr>
          <w:rFonts w:ascii="Arial" w:hAnsi="Arial"/>
        </w:rPr>
      </w:pPr>
      <w:r>
        <w:rPr>
          <w:rFonts w:ascii="Arial" w:hAnsi="Arial"/>
        </w:rPr>
        <w:t>Unterrichtsanforderungen:</w:t>
      </w:r>
    </w:p>
    <w:p w:rsidR="00D10972" w:rsidRDefault="00D10972" w:rsidP="008152C3">
      <w:pPr>
        <w:pStyle w:val="berschrift1"/>
        <w:ind w:right="0"/>
        <w:rPr>
          <w:b w:val="0"/>
          <w:bCs w:val="0"/>
        </w:rPr>
      </w:pPr>
      <w:r>
        <w:rPr>
          <w:b w:val="0"/>
          <w:bCs w:val="0"/>
        </w:rPr>
        <w:t>Aufgabe der Kunstbetrachtung in der Oberstufe ist es, Interesse und Verstän</w:t>
      </w:r>
      <w:r>
        <w:rPr>
          <w:b w:val="0"/>
          <w:bCs w:val="0"/>
        </w:rPr>
        <w:t>d</w:t>
      </w:r>
      <w:r>
        <w:rPr>
          <w:b w:val="0"/>
          <w:bCs w:val="0"/>
        </w:rPr>
        <w:t xml:space="preserve">nis für Kunst zu wecken. Das Betrachten großer Meisterwerke soll bei den </w:t>
      </w:r>
      <w:r>
        <w:rPr>
          <w:b w:val="0"/>
          <w:bCs w:val="0"/>
          <w:spacing w:val="6"/>
        </w:rPr>
        <w:t>Schülern Fre</w:t>
      </w:r>
      <w:r>
        <w:rPr>
          <w:b w:val="0"/>
          <w:bCs w:val="0"/>
          <w:spacing w:val="6"/>
        </w:rPr>
        <w:t>u</w:t>
      </w:r>
      <w:r>
        <w:rPr>
          <w:b w:val="0"/>
          <w:bCs w:val="0"/>
          <w:spacing w:val="6"/>
        </w:rPr>
        <w:t>de und Begeisterung am Schönen und Großen der Kunst</w:t>
      </w:r>
      <w:r>
        <w:rPr>
          <w:b w:val="0"/>
          <w:bCs w:val="0"/>
        </w:rPr>
        <w:t xml:space="preserve"> </w:t>
      </w:r>
      <w:r>
        <w:rPr>
          <w:b w:val="0"/>
          <w:bCs w:val="0"/>
          <w:spacing w:val="6"/>
        </w:rPr>
        <w:t>w</w:t>
      </w:r>
      <w:r>
        <w:rPr>
          <w:b w:val="0"/>
          <w:bCs w:val="0"/>
          <w:spacing w:val="6"/>
        </w:rPr>
        <w:t>e</w:t>
      </w:r>
      <w:r>
        <w:rPr>
          <w:b w:val="0"/>
          <w:bCs w:val="0"/>
          <w:spacing w:val="6"/>
        </w:rPr>
        <w:t>cken. Dabei geht es zunächst vor allem um eine Sensibilisierung und</w:t>
      </w:r>
      <w:r>
        <w:rPr>
          <w:b w:val="0"/>
          <w:bCs w:val="0"/>
        </w:rPr>
        <w:t xml:space="preserve"> Ve</w:t>
      </w:r>
      <w:r>
        <w:rPr>
          <w:b w:val="0"/>
          <w:bCs w:val="0"/>
        </w:rPr>
        <w:t>r</w:t>
      </w:r>
      <w:r>
        <w:rPr>
          <w:b w:val="0"/>
          <w:bCs w:val="0"/>
        </w:rPr>
        <w:t>feinerung des Empfindens und um Wachheit des Beobachtens, um das Sehen zu lernen. Das ästhetische Urteil soll sich am Kennenlernen und Erleben großer Meis</w:t>
      </w:r>
      <w:r>
        <w:rPr>
          <w:b w:val="0"/>
          <w:bCs w:val="0"/>
        </w:rPr>
        <w:softHyphen/>
        <w:t>terwerke sch</w:t>
      </w:r>
      <w:r>
        <w:rPr>
          <w:b w:val="0"/>
          <w:bCs w:val="0"/>
        </w:rPr>
        <w:t>u</w:t>
      </w:r>
      <w:r>
        <w:rPr>
          <w:b w:val="0"/>
          <w:bCs w:val="0"/>
        </w:rPr>
        <w:t>len.</w:t>
      </w:r>
    </w:p>
    <w:p w:rsidR="00D10972" w:rsidRDefault="00D10972" w:rsidP="008152C3">
      <w:pPr>
        <w:jc w:val="both"/>
        <w:rPr>
          <w:rFonts w:ascii="Arial" w:hAnsi="Arial"/>
        </w:rPr>
      </w:pPr>
      <w:r>
        <w:rPr>
          <w:rFonts w:ascii="Arial" w:hAnsi="Arial"/>
        </w:rPr>
        <w:t>Alle vier Klassen der Oberstufe übergreifend, sind hier vor allem drei Aspekte he</w:t>
      </w:r>
      <w:r>
        <w:rPr>
          <w:rFonts w:ascii="Arial" w:hAnsi="Arial"/>
        </w:rPr>
        <w:t>r</w:t>
      </w:r>
      <w:r>
        <w:rPr>
          <w:rFonts w:ascii="Arial" w:hAnsi="Arial"/>
        </w:rPr>
        <w:t>vorzuh</w:t>
      </w:r>
      <w:r>
        <w:rPr>
          <w:rFonts w:ascii="Arial" w:hAnsi="Arial"/>
        </w:rPr>
        <w:t>e</w:t>
      </w:r>
      <w:r>
        <w:rPr>
          <w:rFonts w:ascii="Arial" w:hAnsi="Arial"/>
        </w:rPr>
        <w:t>ben:</w:t>
      </w:r>
    </w:p>
    <w:p w:rsidR="00D10972" w:rsidRDefault="00D10972" w:rsidP="008152C3">
      <w:pPr>
        <w:numPr>
          <w:ilvl w:val="0"/>
          <w:numId w:val="9"/>
        </w:numPr>
        <w:jc w:val="both"/>
        <w:rPr>
          <w:rFonts w:ascii="Arial" w:hAnsi="Arial"/>
        </w:rPr>
      </w:pPr>
      <w:r>
        <w:rPr>
          <w:rFonts w:ascii="Arial" w:hAnsi="Arial"/>
        </w:rPr>
        <w:t>Schulung und Sensibilisierung der Sinneswahrnehmungen;</w:t>
      </w:r>
    </w:p>
    <w:p w:rsidR="00D10972" w:rsidRDefault="00D10972" w:rsidP="008152C3">
      <w:pPr>
        <w:numPr>
          <w:ilvl w:val="0"/>
          <w:numId w:val="9"/>
        </w:numPr>
        <w:jc w:val="both"/>
        <w:rPr>
          <w:rFonts w:ascii="Arial" w:hAnsi="Arial"/>
        </w:rPr>
      </w:pPr>
      <w:r>
        <w:rPr>
          <w:rFonts w:ascii="Arial" w:hAnsi="Arial"/>
        </w:rPr>
        <w:t>Bilden des ästhetischen Urteilvermögens im Umgang mit den Raumkünsten;       Schulung eines verfeinerten und differen</w:t>
      </w:r>
      <w:r>
        <w:rPr>
          <w:rFonts w:ascii="Arial" w:hAnsi="Arial"/>
        </w:rPr>
        <w:softHyphen/>
        <w:t>zierteren Wahrnehmens von Qualit</w:t>
      </w:r>
      <w:r>
        <w:rPr>
          <w:rFonts w:ascii="Arial" w:hAnsi="Arial"/>
        </w:rPr>
        <w:t>ä</w:t>
      </w:r>
      <w:r>
        <w:rPr>
          <w:rFonts w:ascii="Arial" w:hAnsi="Arial"/>
        </w:rPr>
        <w:t>ten;</w:t>
      </w:r>
    </w:p>
    <w:p w:rsidR="00D10972" w:rsidRDefault="00D10972" w:rsidP="008152C3">
      <w:pPr>
        <w:numPr>
          <w:ilvl w:val="0"/>
          <w:numId w:val="9"/>
        </w:numPr>
        <w:jc w:val="both"/>
        <w:rPr>
          <w:rFonts w:ascii="Arial" w:hAnsi="Arial"/>
        </w:rPr>
      </w:pPr>
      <w:r>
        <w:rPr>
          <w:rFonts w:ascii="Arial" w:hAnsi="Arial"/>
        </w:rPr>
        <w:t xml:space="preserve">Kennen und </w:t>
      </w:r>
      <w:r w:rsidR="00094676">
        <w:rPr>
          <w:rFonts w:ascii="Arial" w:hAnsi="Arial"/>
        </w:rPr>
        <w:t>verstehen lernen</w:t>
      </w:r>
      <w:r>
        <w:rPr>
          <w:rFonts w:ascii="Arial" w:hAnsi="Arial"/>
        </w:rPr>
        <w:t xml:space="preserve"> kunst- und kulturgeschichtlicher Entwicklung</w:t>
      </w:r>
      <w:r>
        <w:rPr>
          <w:rFonts w:ascii="Arial" w:hAnsi="Arial"/>
        </w:rPr>
        <w:t>s</w:t>
      </w:r>
      <w:r>
        <w:rPr>
          <w:rFonts w:ascii="Arial" w:hAnsi="Arial"/>
        </w:rPr>
        <w:t>schritte und deren Zusammenhang mit dem bewusst</w:t>
      </w:r>
      <w:r>
        <w:rPr>
          <w:rFonts w:ascii="Arial" w:hAnsi="Arial"/>
        </w:rPr>
        <w:softHyphen/>
        <w:t>seinsgeschichtlichen Entwicklungsgang der Mensc</w:t>
      </w:r>
      <w:r>
        <w:rPr>
          <w:rFonts w:ascii="Arial" w:hAnsi="Arial"/>
        </w:rPr>
        <w:t>h</w:t>
      </w:r>
      <w:r>
        <w:rPr>
          <w:rFonts w:ascii="Arial" w:hAnsi="Arial"/>
        </w:rPr>
        <w:t>heit.</w:t>
      </w:r>
    </w:p>
    <w:p w:rsidR="00D10972" w:rsidRDefault="00D10972" w:rsidP="008152C3">
      <w:pPr>
        <w:spacing w:after="108"/>
        <w:jc w:val="both"/>
        <w:rPr>
          <w:rFonts w:ascii="Arial" w:hAnsi="Arial"/>
          <w:spacing w:val="8"/>
          <w:szCs w:val="20"/>
        </w:rPr>
      </w:pPr>
      <w:r>
        <w:rPr>
          <w:rFonts w:ascii="Arial" w:hAnsi="Arial"/>
        </w:rPr>
        <w:t>Gegenüber einer Welt, in der unumstößliche naturgesetzliche Notwendigke</w:t>
      </w:r>
      <w:r>
        <w:rPr>
          <w:rFonts w:ascii="Arial" w:hAnsi="Arial"/>
        </w:rPr>
        <w:t>i</w:t>
      </w:r>
      <w:r>
        <w:rPr>
          <w:rFonts w:ascii="Arial" w:hAnsi="Arial"/>
        </w:rPr>
        <w:t>ten herr</w:t>
      </w:r>
      <w:r>
        <w:rPr>
          <w:rFonts w:ascii="Arial" w:hAnsi="Arial"/>
        </w:rPr>
        <w:softHyphen/>
        <w:t xml:space="preserve">schen, soll die Begegnung mit der Welt der Kunst den Blick in einen </w:t>
      </w:r>
      <w:r>
        <w:rPr>
          <w:rFonts w:ascii="Arial" w:hAnsi="Arial"/>
          <w:spacing w:val="-2"/>
        </w:rPr>
        <w:t>Raum der Fre</w:t>
      </w:r>
      <w:r>
        <w:rPr>
          <w:rFonts w:ascii="Arial" w:hAnsi="Arial"/>
          <w:spacing w:val="-2"/>
        </w:rPr>
        <w:t>i</w:t>
      </w:r>
      <w:r>
        <w:rPr>
          <w:rFonts w:ascii="Arial" w:hAnsi="Arial"/>
          <w:spacing w:val="-2"/>
        </w:rPr>
        <w:t xml:space="preserve">heit menschlicher Existenz öffnen. </w:t>
      </w:r>
      <w:r>
        <w:rPr>
          <w:rFonts w:ascii="Arial" w:hAnsi="Arial"/>
        </w:rPr>
        <w:t>In der Bildwelt der Kunst e</w:t>
      </w:r>
      <w:r>
        <w:rPr>
          <w:rFonts w:ascii="Arial" w:hAnsi="Arial"/>
        </w:rPr>
        <w:t>r</w:t>
      </w:r>
      <w:r>
        <w:rPr>
          <w:rFonts w:ascii="Arial" w:hAnsi="Arial"/>
        </w:rPr>
        <w:t xml:space="preserve">leben die Schüler eine Welt der Leichte, der «Levitation». Sie erleben in der </w:t>
      </w:r>
      <w:r>
        <w:rPr>
          <w:rFonts w:ascii="Arial" w:hAnsi="Arial"/>
          <w:spacing w:val="8"/>
          <w:szCs w:val="20"/>
        </w:rPr>
        <w:t xml:space="preserve"> Kunst eine Welt der Or</w:t>
      </w:r>
      <w:r>
        <w:rPr>
          <w:rFonts w:ascii="Arial" w:hAnsi="Arial"/>
          <w:spacing w:val="8"/>
          <w:szCs w:val="20"/>
        </w:rPr>
        <w:t>d</w:t>
      </w:r>
      <w:r>
        <w:rPr>
          <w:rFonts w:ascii="Arial" w:hAnsi="Arial"/>
          <w:spacing w:val="8"/>
          <w:szCs w:val="20"/>
        </w:rPr>
        <w:t>nung, der gesetzmäßigen Form und der Har</w:t>
      </w:r>
      <w:r>
        <w:rPr>
          <w:rFonts w:ascii="Arial" w:hAnsi="Arial"/>
          <w:spacing w:val="8"/>
          <w:szCs w:val="20"/>
        </w:rPr>
        <w:softHyphen/>
      </w:r>
      <w:r>
        <w:rPr>
          <w:rFonts w:ascii="Arial" w:hAnsi="Arial"/>
          <w:spacing w:val="6"/>
          <w:szCs w:val="20"/>
        </w:rPr>
        <w:t>monie. Die B</w:t>
      </w:r>
      <w:r>
        <w:rPr>
          <w:rFonts w:ascii="Arial" w:hAnsi="Arial"/>
          <w:spacing w:val="6"/>
          <w:szCs w:val="20"/>
        </w:rPr>
        <w:t>e</w:t>
      </w:r>
      <w:r>
        <w:rPr>
          <w:rFonts w:ascii="Arial" w:hAnsi="Arial"/>
          <w:spacing w:val="6"/>
          <w:szCs w:val="20"/>
        </w:rPr>
        <w:t>schäftigung mit der  Kunst kann eine erste Antwort sein auf die Suche nach Vollkommenheit und e</w:t>
      </w:r>
      <w:r>
        <w:rPr>
          <w:rFonts w:ascii="Arial" w:hAnsi="Arial"/>
          <w:spacing w:val="6"/>
          <w:szCs w:val="20"/>
        </w:rPr>
        <w:t>i</w:t>
      </w:r>
      <w:r>
        <w:rPr>
          <w:rFonts w:ascii="Arial" w:hAnsi="Arial"/>
          <w:spacing w:val="6"/>
          <w:szCs w:val="20"/>
        </w:rPr>
        <w:t>ner Welt der Ideale.</w:t>
      </w:r>
      <w:r>
        <w:rPr>
          <w:rFonts w:ascii="Arial" w:hAnsi="Arial"/>
          <w:spacing w:val="5"/>
          <w:szCs w:val="20"/>
        </w:rPr>
        <w:t xml:space="preserve"> Die großen Kunstwerke können </w:t>
      </w:r>
      <w:r>
        <w:rPr>
          <w:rFonts w:ascii="Arial" w:hAnsi="Arial"/>
          <w:spacing w:val="6"/>
          <w:szCs w:val="20"/>
        </w:rPr>
        <w:t>wenigstens im Bild eine A</w:t>
      </w:r>
      <w:r>
        <w:rPr>
          <w:rFonts w:ascii="Arial" w:hAnsi="Arial"/>
          <w:spacing w:val="6"/>
          <w:szCs w:val="20"/>
        </w:rPr>
        <w:t>h</w:t>
      </w:r>
      <w:r>
        <w:rPr>
          <w:rFonts w:ascii="Arial" w:hAnsi="Arial"/>
          <w:spacing w:val="6"/>
          <w:szCs w:val="20"/>
        </w:rPr>
        <w:t>nung wecken, dass sich im</w:t>
      </w:r>
      <w:r>
        <w:rPr>
          <w:rFonts w:ascii="Arial" w:hAnsi="Arial"/>
          <w:spacing w:val="8"/>
          <w:szCs w:val="20"/>
        </w:rPr>
        <w:t xml:space="preserve"> Schein des Bildes eine geistige Wirklichkeit offe</w:t>
      </w:r>
      <w:r>
        <w:rPr>
          <w:rFonts w:ascii="Arial" w:hAnsi="Arial"/>
          <w:spacing w:val="8"/>
          <w:szCs w:val="20"/>
        </w:rPr>
        <w:t>n</w:t>
      </w:r>
      <w:r>
        <w:rPr>
          <w:rFonts w:ascii="Arial" w:hAnsi="Arial"/>
          <w:spacing w:val="8"/>
          <w:szCs w:val="20"/>
        </w:rPr>
        <w:t>bart.</w:t>
      </w:r>
    </w:p>
    <w:p w:rsidR="00D10972" w:rsidRDefault="00D10972" w:rsidP="008152C3">
      <w:pPr>
        <w:pStyle w:val="Style1"/>
        <w:spacing w:line="240" w:lineRule="auto"/>
        <w:jc w:val="both"/>
        <w:rPr>
          <w:rFonts w:ascii="Arial" w:hAnsi="Arial" w:cs="Arial"/>
          <w:sz w:val="24"/>
        </w:rPr>
      </w:pPr>
      <w:r>
        <w:rPr>
          <w:rFonts w:ascii="Arial" w:hAnsi="Arial" w:cs="Arial"/>
          <w:sz w:val="24"/>
        </w:rPr>
        <w:t>Schriftliche Leistungsanforderungen:</w:t>
      </w:r>
    </w:p>
    <w:p w:rsidR="00D10972" w:rsidRDefault="00D10972" w:rsidP="008152C3">
      <w:pPr>
        <w:pStyle w:val="Style2"/>
        <w:spacing w:line="240" w:lineRule="auto"/>
        <w:jc w:val="both"/>
        <w:rPr>
          <w:rFonts w:ascii="Arial" w:hAnsi="Arial" w:cs="Arial"/>
          <w:sz w:val="24"/>
        </w:rPr>
      </w:pPr>
      <w:r>
        <w:rPr>
          <w:rFonts w:ascii="Arial" w:hAnsi="Arial" w:cs="Arial"/>
          <w:sz w:val="24"/>
        </w:rPr>
        <w:t>Im Mittelpunkt der schriftlichen Leistungsanforderung steht das sogenannte Ep</w:t>
      </w:r>
      <w:r>
        <w:rPr>
          <w:rFonts w:ascii="Arial" w:hAnsi="Arial" w:cs="Arial"/>
          <w:sz w:val="24"/>
        </w:rPr>
        <w:t>o</w:t>
      </w:r>
      <w:r>
        <w:rPr>
          <w:rFonts w:ascii="Arial" w:hAnsi="Arial" w:cs="Arial"/>
          <w:sz w:val="24"/>
        </w:rPr>
        <w:t>chenheft. Es sollte Bildbeschreibungen, Aufsätze zu ausgewählten Problemzusa</w:t>
      </w:r>
      <w:r>
        <w:rPr>
          <w:rFonts w:ascii="Arial" w:hAnsi="Arial" w:cs="Arial"/>
          <w:sz w:val="24"/>
        </w:rPr>
        <w:t>m</w:t>
      </w:r>
      <w:r>
        <w:rPr>
          <w:rFonts w:ascii="Arial" w:hAnsi="Arial" w:cs="Arial"/>
          <w:sz w:val="24"/>
        </w:rPr>
        <w:t>menhängen, Zeichnu</w:t>
      </w:r>
      <w:r>
        <w:rPr>
          <w:rFonts w:ascii="Arial" w:hAnsi="Arial" w:cs="Arial"/>
          <w:sz w:val="24"/>
        </w:rPr>
        <w:t>n</w:t>
      </w:r>
      <w:r>
        <w:rPr>
          <w:rFonts w:ascii="Arial" w:hAnsi="Arial" w:cs="Arial"/>
          <w:sz w:val="24"/>
        </w:rPr>
        <w:t>gen und Ornamente enthalten.</w:t>
      </w:r>
    </w:p>
    <w:p w:rsidR="00D10972" w:rsidRDefault="00D10972" w:rsidP="008152C3">
      <w:pPr>
        <w:pStyle w:val="Style2"/>
        <w:spacing w:line="240" w:lineRule="auto"/>
        <w:jc w:val="both"/>
        <w:rPr>
          <w:rFonts w:ascii="Arial" w:hAnsi="Arial" w:cs="Arial"/>
          <w:sz w:val="24"/>
        </w:rPr>
      </w:pPr>
      <w:r>
        <w:rPr>
          <w:rFonts w:ascii="Arial" w:hAnsi="Arial" w:cs="Arial"/>
          <w:sz w:val="24"/>
        </w:rPr>
        <w:t>Am Ende der Epoche wird in der Regel eine Abschlussarbeit über 2 Fachstunden geschri</w:t>
      </w:r>
      <w:r>
        <w:rPr>
          <w:rFonts w:ascii="Arial" w:hAnsi="Arial" w:cs="Arial"/>
          <w:sz w:val="24"/>
        </w:rPr>
        <w:t>e</w:t>
      </w:r>
      <w:r>
        <w:rPr>
          <w:rFonts w:ascii="Arial" w:hAnsi="Arial" w:cs="Arial"/>
          <w:sz w:val="24"/>
        </w:rPr>
        <w:t xml:space="preserve">ben. </w:t>
      </w:r>
    </w:p>
    <w:p w:rsidR="00D10972" w:rsidRDefault="00D10972" w:rsidP="008152C3">
      <w:pPr>
        <w:pStyle w:val="Style2"/>
        <w:spacing w:line="240" w:lineRule="auto"/>
        <w:jc w:val="both"/>
        <w:rPr>
          <w:rFonts w:ascii="Arial" w:hAnsi="Arial" w:cs="Arial"/>
          <w:b/>
          <w:bCs/>
          <w:sz w:val="24"/>
        </w:rPr>
      </w:pPr>
    </w:p>
    <w:p w:rsidR="00D10972" w:rsidRDefault="00D10972" w:rsidP="008152C3">
      <w:pPr>
        <w:pStyle w:val="Style2"/>
        <w:spacing w:line="240" w:lineRule="auto"/>
        <w:jc w:val="both"/>
        <w:rPr>
          <w:rFonts w:ascii="Arial" w:hAnsi="Arial" w:cs="Arial"/>
          <w:sz w:val="24"/>
        </w:rPr>
      </w:pPr>
      <w:r>
        <w:rPr>
          <w:rFonts w:ascii="Arial" w:hAnsi="Arial" w:cs="Arial"/>
          <w:sz w:val="24"/>
        </w:rPr>
        <w:t>Mündliche Leistungsanforderungen:</w:t>
      </w:r>
    </w:p>
    <w:p w:rsidR="00D10972" w:rsidRDefault="00D10972" w:rsidP="008152C3">
      <w:pPr>
        <w:pStyle w:val="Style2"/>
        <w:spacing w:line="240" w:lineRule="auto"/>
        <w:jc w:val="both"/>
        <w:rPr>
          <w:rFonts w:ascii="Arial" w:hAnsi="Arial" w:cs="Arial"/>
          <w:sz w:val="24"/>
        </w:rPr>
      </w:pPr>
      <w:r>
        <w:rPr>
          <w:rFonts w:ascii="Arial" w:hAnsi="Arial" w:cs="Arial"/>
          <w:sz w:val="24"/>
        </w:rPr>
        <w:t>Aktive Teilnahme am Unterricht, Beiträge zum Unterrichtsgespräch und zu den  Bil</w:t>
      </w:r>
      <w:r>
        <w:rPr>
          <w:rFonts w:ascii="Arial" w:hAnsi="Arial" w:cs="Arial"/>
          <w:sz w:val="24"/>
        </w:rPr>
        <w:t>d</w:t>
      </w:r>
      <w:r>
        <w:rPr>
          <w:rFonts w:ascii="Arial" w:hAnsi="Arial" w:cs="Arial"/>
          <w:sz w:val="24"/>
        </w:rPr>
        <w:t>betrachtungen. Eventuell ein mündl</w:t>
      </w:r>
      <w:r>
        <w:rPr>
          <w:rFonts w:ascii="Arial" w:hAnsi="Arial" w:cs="Arial"/>
          <w:sz w:val="24"/>
        </w:rPr>
        <w:t>i</w:t>
      </w:r>
      <w:r>
        <w:rPr>
          <w:rFonts w:ascii="Arial" w:hAnsi="Arial" w:cs="Arial"/>
          <w:sz w:val="24"/>
        </w:rPr>
        <w:t xml:space="preserve">ches Referat. </w:t>
      </w:r>
    </w:p>
    <w:p w:rsidR="00D10972" w:rsidRDefault="00D10972" w:rsidP="008152C3">
      <w:pPr>
        <w:spacing w:before="36"/>
        <w:jc w:val="both"/>
        <w:rPr>
          <w:rFonts w:ascii="Arial" w:hAnsi="Arial"/>
          <w:b/>
          <w:bCs/>
        </w:rPr>
      </w:pPr>
    </w:p>
    <w:p w:rsidR="00094676" w:rsidRDefault="00094676" w:rsidP="008152C3">
      <w:pPr>
        <w:spacing w:before="36"/>
        <w:jc w:val="both"/>
        <w:rPr>
          <w:rFonts w:ascii="Arial" w:hAnsi="Arial"/>
        </w:rPr>
      </w:pPr>
    </w:p>
    <w:p w:rsidR="00094676" w:rsidRDefault="00094676" w:rsidP="008152C3">
      <w:pPr>
        <w:spacing w:before="36"/>
        <w:jc w:val="both"/>
        <w:rPr>
          <w:rFonts w:ascii="Arial" w:hAnsi="Arial"/>
        </w:rPr>
      </w:pPr>
    </w:p>
    <w:p w:rsidR="00D10972" w:rsidRDefault="00D10972" w:rsidP="008152C3">
      <w:pPr>
        <w:spacing w:before="36"/>
        <w:jc w:val="both"/>
        <w:rPr>
          <w:rFonts w:ascii="Arial" w:hAnsi="Arial"/>
        </w:rPr>
      </w:pPr>
      <w:r>
        <w:rPr>
          <w:rFonts w:ascii="Arial" w:hAnsi="Arial"/>
        </w:rPr>
        <w:lastRenderedPageBreak/>
        <w:t>Leistungsbeurteilung:</w:t>
      </w:r>
    </w:p>
    <w:p w:rsidR="00D10972" w:rsidRDefault="00D10972" w:rsidP="008152C3">
      <w:pPr>
        <w:pStyle w:val="Style1"/>
        <w:spacing w:before="36" w:line="240" w:lineRule="auto"/>
        <w:jc w:val="both"/>
        <w:rPr>
          <w:rFonts w:ascii="Arial" w:hAnsi="Arial" w:cs="Arial"/>
          <w:sz w:val="24"/>
        </w:rPr>
      </w:pPr>
      <w:r>
        <w:rPr>
          <w:rFonts w:ascii="Arial" w:hAnsi="Arial" w:cs="Arial"/>
          <w:sz w:val="24"/>
        </w:rPr>
        <w:t>Die Leistungsbeurteilung geht aus allen Teilbereichen der Leistungsanforderung (Epochen</w:t>
      </w:r>
      <w:r>
        <w:rPr>
          <w:rFonts w:ascii="Arial" w:hAnsi="Arial" w:cs="Arial"/>
          <w:sz w:val="24"/>
        </w:rPr>
        <w:softHyphen/>
        <w:t>heft, Mitarbeit i</w:t>
      </w:r>
      <w:r w:rsidR="00094676">
        <w:rPr>
          <w:rFonts w:ascii="Arial" w:hAnsi="Arial" w:cs="Arial"/>
          <w:sz w:val="24"/>
        </w:rPr>
        <w:t>m Unterricht und Klassenarbeit</w:t>
      </w:r>
      <w:r>
        <w:rPr>
          <w:rFonts w:ascii="Arial" w:hAnsi="Arial" w:cs="Arial"/>
          <w:sz w:val="24"/>
        </w:rPr>
        <w:t>)  hervor.</w:t>
      </w:r>
    </w:p>
    <w:p w:rsidR="00D10972" w:rsidRDefault="00D10972" w:rsidP="008152C3">
      <w:pPr>
        <w:pStyle w:val="Style1"/>
        <w:spacing w:before="36" w:line="240" w:lineRule="auto"/>
        <w:jc w:val="both"/>
        <w:rPr>
          <w:rFonts w:ascii="Arial" w:hAnsi="Arial" w:cs="Arial"/>
          <w:sz w:val="24"/>
        </w:rPr>
      </w:pPr>
    </w:p>
    <w:p w:rsidR="00D10972" w:rsidRDefault="00D10972" w:rsidP="008152C3">
      <w:pPr>
        <w:pStyle w:val="Style1"/>
        <w:spacing w:before="36" w:line="240" w:lineRule="auto"/>
        <w:jc w:val="both"/>
        <w:rPr>
          <w:rFonts w:ascii="Arial" w:hAnsi="Arial" w:cs="Arial"/>
          <w:sz w:val="24"/>
        </w:rPr>
      </w:pPr>
      <w:r>
        <w:rPr>
          <w:rFonts w:ascii="Arial" w:hAnsi="Arial" w:cs="Arial"/>
          <w:sz w:val="24"/>
        </w:rPr>
        <w:t>Kunstfahrt:</w:t>
      </w:r>
    </w:p>
    <w:p w:rsidR="00D10972" w:rsidRDefault="00D10972" w:rsidP="008152C3">
      <w:pPr>
        <w:pStyle w:val="Style1"/>
        <w:spacing w:before="36" w:line="240" w:lineRule="auto"/>
        <w:jc w:val="both"/>
        <w:rPr>
          <w:rFonts w:ascii="Arial" w:hAnsi="Arial" w:cs="Arial"/>
          <w:sz w:val="24"/>
        </w:rPr>
      </w:pPr>
      <w:r>
        <w:rPr>
          <w:rFonts w:ascii="Arial" w:hAnsi="Arial" w:cs="Arial"/>
          <w:sz w:val="24"/>
        </w:rPr>
        <w:t>9. Klasse: Tagesexkursion zum Rijksmuseum (</w:t>
      </w:r>
      <w:r w:rsidR="00094676">
        <w:rPr>
          <w:rFonts w:ascii="Arial" w:hAnsi="Arial" w:cs="Arial"/>
          <w:sz w:val="24"/>
        </w:rPr>
        <w:t>Ägyptische</w:t>
      </w:r>
      <w:r>
        <w:rPr>
          <w:rFonts w:ascii="Arial" w:hAnsi="Arial" w:cs="Arial"/>
          <w:sz w:val="24"/>
        </w:rPr>
        <w:t xml:space="preserve"> Sammlung) in Leiden, Holland.</w:t>
      </w:r>
    </w:p>
    <w:p w:rsidR="00D10972" w:rsidRDefault="00D10972" w:rsidP="008152C3">
      <w:pPr>
        <w:jc w:val="both"/>
        <w:rPr>
          <w:rFonts w:ascii="Arial" w:hAnsi="Arial"/>
        </w:rPr>
      </w:pPr>
    </w:p>
    <w:p w:rsidR="00D10972" w:rsidRDefault="00D10972" w:rsidP="008152C3">
      <w:pPr>
        <w:pStyle w:val="berschrift1"/>
        <w:ind w:right="0"/>
        <w:rPr>
          <w:b w:val="0"/>
          <w:bCs w:val="0"/>
        </w:rPr>
      </w:pPr>
      <w:r>
        <w:rPr>
          <w:b w:val="0"/>
          <w:bCs w:val="0"/>
          <w:szCs w:val="24"/>
        </w:rPr>
        <w:t xml:space="preserve">Unterrichtsinhalte und Lernziele der  </w:t>
      </w:r>
      <w:r>
        <w:rPr>
          <w:b w:val="0"/>
          <w:bCs w:val="0"/>
        </w:rPr>
        <w:t>9. Klasse:</w:t>
      </w:r>
    </w:p>
    <w:p w:rsidR="00D10972" w:rsidRDefault="00D10972" w:rsidP="008152C3">
      <w:pPr>
        <w:pStyle w:val="berschrift1"/>
        <w:ind w:right="0"/>
        <w:rPr>
          <w:b w:val="0"/>
          <w:bCs w:val="0"/>
        </w:rPr>
      </w:pPr>
      <w:r>
        <w:rPr>
          <w:b w:val="0"/>
          <w:bCs w:val="0"/>
        </w:rPr>
        <w:t>In den bildenden Künsten ist vor allem die Plastik von den Anfängen bis zur Renai</w:t>
      </w:r>
      <w:r>
        <w:rPr>
          <w:b w:val="0"/>
          <w:bCs w:val="0"/>
        </w:rPr>
        <w:t>s</w:t>
      </w:r>
      <w:r>
        <w:rPr>
          <w:b w:val="0"/>
          <w:bCs w:val="0"/>
        </w:rPr>
        <w:t>sance The</w:t>
      </w:r>
      <w:r>
        <w:rPr>
          <w:b w:val="0"/>
          <w:bCs w:val="0"/>
        </w:rPr>
        <w:softHyphen/>
        <w:t xml:space="preserve">ma des Unterrichts. </w:t>
      </w:r>
    </w:p>
    <w:p w:rsidR="00D10972" w:rsidRDefault="00D10972" w:rsidP="008152C3">
      <w:pPr>
        <w:pStyle w:val="berschrift1"/>
        <w:ind w:right="0"/>
        <w:rPr>
          <w:b w:val="0"/>
          <w:bCs w:val="0"/>
          <w:spacing w:val="-3"/>
        </w:rPr>
      </w:pPr>
      <w:r>
        <w:rPr>
          <w:b w:val="0"/>
          <w:bCs w:val="0"/>
        </w:rPr>
        <w:t>Eine Schilderung der besonders geprägten Beschaffenheit des Landes (Niltal – Wü</w:t>
      </w:r>
      <w:r>
        <w:rPr>
          <w:b w:val="0"/>
          <w:bCs w:val="0"/>
        </w:rPr>
        <w:t>s</w:t>
      </w:r>
      <w:r>
        <w:rPr>
          <w:b w:val="0"/>
          <w:bCs w:val="0"/>
        </w:rPr>
        <w:t>te) kann eine Grundlage für das Verständnis der Eigenart der ägyptischen Kultur a</w:t>
      </w:r>
      <w:r>
        <w:rPr>
          <w:b w:val="0"/>
          <w:bCs w:val="0"/>
        </w:rPr>
        <w:t>b</w:t>
      </w:r>
      <w:r>
        <w:rPr>
          <w:b w:val="0"/>
          <w:bCs w:val="0"/>
        </w:rPr>
        <w:t>geben. Diese or</w:t>
      </w:r>
      <w:r>
        <w:rPr>
          <w:b w:val="0"/>
          <w:bCs w:val="0"/>
        </w:rPr>
        <w:t>i</w:t>
      </w:r>
      <w:r>
        <w:rPr>
          <w:b w:val="0"/>
          <w:bCs w:val="0"/>
        </w:rPr>
        <w:t>entiert sich vor allem am To</w:t>
      </w:r>
      <w:r>
        <w:rPr>
          <w:b w:val="0"/>
          <w:bCs w:val="0"/>
        </w:rPr>
        <w:softHyphen/>
        <w:t>tenkult, und die Kunst hängt mit ihm auf das engste zusammen. In den statuarischen Typen der Plastik (Stehender, Sitze</w:t>
      </w:r>
      <w:r>
        <w:rPr>
          <w:b w:val="0"/>
          <w:bCs w:val="0"/>
        </w:rPr>
        <w:t>n</w:t>
      </w:r>
      <w:r>
        <w:rPr>
          <w:b w:val="0"/>
          <w:bCs w:val="0"/>
        </w:rPr>
        <w:t>der, Kniender, Ho</w:t>
      </w:r>
      <w:r>
        <w:rPr>
          <w:b w:val="0"/>
          <w:bCs w:val="0"/>
        </w:rPr>
        <w:softHyphen/>
        <w:t>ckender) erscheint der Mensch als Wesen, das dem Reich der Dauer an</w:t>
      </w:r>
      <w:r>
        <w:rPr>
          <w:b w:val="0"/>
          <w:bCs w:val="0"/>
          <w:spacing w:val="-3"/>
        </w:rPr>
        <w:t>gehört. Relief und Malerei zeigen den Menschen «</w:t>
      </w:r>
      <w:proofErr w:type="spellStart"/>
      <w:r>
        <w:rPr>
          <w:b w:val="0"/>
          <w:bCs w:val="0"/>
          <w:spacing w:val="-3"/>
        </w:rPr>
        <w:t>aspe</w:t>
      </w:r>
      <w:r>
        <w:rPr>
          <w:b w:val="0"/>
          <w:bCs w:val="0"/>
          <w:spacing w:val="-3"/>
        </w:rPr>
        <w:t>k</w:t>
      </w:r>
      <w:r>
        <w:rPr>
          <w:b w:val="0"/>
          <w:bCs w:val="0"/>
          <w:spacing w:val="-3"/>
        </w:rPr>
        <w:t>tivisch</w:t>
      </w:r>
      <w:proofErr w:type="spellEnd"/>
      <w:r>
        <w:rPr>
          <w:b w:val="0"/>
          <w:bCs w:val="0"/>
          <w:spacing w:val="-3"/>
        </w:rPr>
        <w:t>», das We</w:t>
      </w:r>
      <w:r>
        <w:rPr>
          <w:b w:val="0"/>
          <w:bCs w:val="0"/>
        </w:rPr>
        <w:softHyphen/>
        <w:t xml:space="preserve">sentliche muss sichtbar sein. – Architektonisches (Mastaba, Pyramide, </w:t>
      </w:r>
      <w:r>
        <w:rPr>
          <w:b w:val="0"/>
          <w:bCs w:val="0"/>
          <w:spacing w:val="-3"/>
        </w:rPr>
        <w:t>Tempel) we</w:t>
      </w:r>
      <w:r>
        <w:rPr>
          <w:b w:val="0"/>
          <w:bCs w:val="0"/>
          <w:spacing w:val="-3"/>
        </w:rPr>
        <w:t>r</w:t>
      </w:r>
      <w:r>
        <w:rPr>
          <w:b w:val="0"/>
          <w:bCs w:val="0"/>
          <w:spacing w:val="-3"/>
        </w:rPr>
        <w:t>den nur am Rande gezeigt und besprochen als der große</w:t>
      </w:r>
      <w:r>
        <w:rPr>
          <w:b w:val="0"/>
          <w:bCs w:val="0"/>
        </w:rPr>
        <w:t xml:space="preserve"> </w:t>
      </w:r>
      <w:r>
        <w:rPr>
          <w:b w:val="0"/>
          <w:bCs w:val="0"/>
          <w:spacing w:val="-3"/>
        </w:rPr>
        <w:t>Rahmen, in den die Werke der Plastik und der Malerei ei</w:t>
      </w:r>
      <w:r>
        <w:rPr>
          <w:b w:val="0"/>
          <w:bCs w:val="0"/>
          <w:spacing w:val="-3"/>
        </w:rPr>
        <w:t>n</w:t>
      </w:r>
      <w:r>
        <w:rPr>
          <w:b w:val="0"/>
          <w:bCs w:val="0"/>
          <w:spacing w:val="-3"/>
        </w:rPr>
        <w:t xml:space="preserve">gebunden sind. </w:t>
      </w:r>
    </w:p>
    <w:p w:rsidR="00D10972" w:rsidRDefault="00D10972" w:rsidP="008152C3">
      <w:pPr>
        <w:pStyle w:val="berschrift1"/>
        <w:ind w:right="0"/>
        <w:rPr>
          <w:b w:val="0"/>
          <w:bCs w:val="0"/>
        </w:rPr>
      </w:pPr>
      <w:r>
        <w:rPr>
          <w:b w:val="0"/>
          <w:bCs w:val="0"/>
        </w:rPr>
        <w:t>Die Entwicklung der griechischen Plastik ist in der Entfaltung ihrer Stilstufen zu b</w:t>
      </w:r>
      <w:r>
        <w:rPr>
          <w:b w:val="0"/>
          <w:bCs w:val="0"/>
        </w:rPr>
        <w:t>e</w:t>
      </w:r>
      <w:r>
        <w:rPr>
          <w:b w:val="0"/>
          <w:bCs w:val="0"/>
        </w:rPr>
        <w:t>trachten: Archaik, Klassik (strenger Stil, „weicher Stil“), Hell</w:t>
      </w:r>
      <w:r>
        <w:rPr>
          <w:b w:val="0"/>
          <w:bCs w:val="0"/>
        </w:rPr>
        <w:t>e</w:t>
      </w:r>
      <w:r>
        <w:rPr>
          <w:b w:val="0"/>
          <w:bCs w:val="0"/>
        </w:rPr>
        <w:t xml:space="preserve">nismus. </w:t>
      </w:r>
    </w:p>
    <w:p w:rsidR="00D10972" w:rsidRDefault="00D10972" w:rsidP="008152C3">
      <w:pPr>
        <w:pStyle w:val="berschrift1"/>
        <w:ind w:right="0"/>
        <w:rPr>
          <w:b w:val="0"/>
          <w:bCs w:val="0"/>
        </w:rPr>
      </w:pPr>
      <w:r>
        <w:rPr>
          <w:b w:val="0"/>
          <w:bCs w:val="0"/>
        </w:rPr>
        <w:t>Die R</w:t>
      </w:r>
      <w:r>
        <w:rPr>
          <w:b w:val="0"/>
          <w:bCs w:val="0"/>
        </w:rPr>
        <w:t>e</w:t>
      </w:r>
      <w:r>
        <w:rPr>
          <w:b w:val="0"/>
          <w:bCs w:val="0"/>
        </w:rPr>
        <w:t>naissance hatte ihren Ursprung im Italien des 14. Jahrhunderts als Folge der Wiederentdeckung und des Studiums der Antike. Der Bildhauer Donatello, der nac</w:t>
      </w:r>
      <w:r>
        <w:rPr>
          <w:b w:val="0"/>
          <w:bCs w:val="0"/>
        </w:rPr>
        <w:t>h</w:t>
      </w:r>
      <w:r>
        <w:rPr>
          <w:b w:val="0"/>
          <w:bCs w:val="0"/>
        </w:rPr>
        <w:t>haltigen Einfluss auf die Kunst der Renaissance ausübte, schuf  den bronzenen D</w:t>
      </w:r>
      <w:r>
        <w:rPr>
          <w:b w:val="0"/>
          <w:bCs w:val="0"/>
        </w:rPr>
        <w:t>a</w:t>
      </w:r>
      <w:r>
        <w:rPr>
          <w:b w:val="0"/>
          <w:bCs w:val="0"/>
        </w:rPr>
        <w:t>vid, die erste lebensgroße nackte Statue seit der Antike.  In der Renaissance bilden Leben und Werke von Verro</w:t>
      </w:r>
      <w:r>
        <w:rPr>
          <w:b w:val="0"/>
          <w:bCs w:val="0"/>
        </w:rPr>
        <w:t>c</w:t>
      </w:r>
      <w:r>
        <w:rPr>
          <w:b w:val="0"/>
          <w:bCs w:val="0"/>
        </w:rPr>
        <w:t>chio, Donatello und Michelan</w:t>
      </w:r>
      <w:r>
        <w:rPr>
          <w:b w:val="0"/>
          <w:bCs w:val="0"/>
        </w:rPr>
        <w:softHyphen/>
        <w:t>gelo den Höhepunkt und den Abschluss der Ep</w:t>
      </w:r>
      <w:r>
        <w:rPr>
          <w:b w:val="0"/>
          <w:bCs w:val="0"/>
        </w:rPr>
        <w:t>o</w:t>
      </w:r>
      <w:r>
        <w:rPr>
          <w:b w:val="0"/>
          <w:bCs w:val="0"/>
        </w:rPr>
        <w:t xml:space="preserve">che. </w:t>
      </w:r>
    </w:p>
    <w:p w:rsidR="00D10972" w:rsidRDefault="00D10972" w:rsidP="008152C3">
      <w:pPr>
        <w:jc w:val="both"/>
        <w:rPr>
          <w:rFonts w:ascii="Arial" w:hAnsi="Arial"/>
        </w:rPr>
      </w:pPr>
    </w:p>
    <w:p w:rsidR="0001220F" w:rsidRPr="0001220F" w:rsidRDefault="0001220F" w:rsidP="0001220F">
      <w:pPr>
        <w:tabs>
          <w:tab w:val="left" w:pos="360"/>
        </w:tabs>
        <w:ind w:hanging="360"/>
        <w:jc w:val="both"/>
        <w:rPr>
          <w:rFonts w:ascii="Arial" w:hAnsi="Arial"/>
          <w:b/>
          <w:bCs/>
        </w:rPr>
      </w:pPr>
      <w:r w:rsidRPr="0001220F">
        <w:rPr>
          <w:rFonts w:ascii="Arial" w:hAnsi="Arial"/>
          <w:b/>
          <w:bCs/>
        </w:rPr>
        <w:tab/>
        <w:t>Mathematik</w:t>
      </w:r>
    </w:p>
    <w:p w:rsidR="00903001" w:rsidRPr="002F659B" w:rsidRDefault="00903001" w:rsidP="00903001">
      <w:pPr>
        <w:tabs>
          <w:tab w:val="left" w:pos="360"/>
        </w:tabs>
        <w:ind w:left="360" w:hanging="360"/>
        <w:jc w:val="both"/>
        <w:rPr>
          <w:rFonts w:ascii="Arial" w:hAnsi="Arial"/>
          <w:u w:val="single"/>
        </w:rPr>
      </w:pPr>
      <w:r w:rsidRPr="002F659B">
        <w:rPr>
          <w:rFonts w:ascii="Arial" w:hAnsi="Arial"/>
          <w:u w:val="single"/>
        </w:rPr>
        <w:t>Inhalte:</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 xml:space="preserve">Geometrie ebener Kurven (archimedische und logarithmische Spiralen; Ellipse, Hyperbel, Parabel; </w:t>
      </w:r>
      <w:proofErr w:type="spellStart"/>
      <w:r w:rsidRPr="002F659B">
        <w:rPr>
          <w:rFonts w:ascii="Arial" w:hAnsi="Arial"/>
        </w:rPr>
        <w:t>Cassinische</w:t>
      </w:r>
      <w:proofErr w:type="spellEnd"/>
      <w:r w:rsidRPr="002F659B">
        <w:rPr>
          <w:rFonts w:ascii="Arial" w:hAnsi="Arial"/>
        </w:rPr>
        <w:t xml:space="preserve"> Kurven, Kreise des </w:t>
      </w:r>
      <w:proofErr w:type="spellStart"/>
      <w:r w:rsidRPr="002F659B">
        <w:rPr>
          <w:rFonts w:ascii="Arial" w:hAnsi="Arial"/>
        </w:rPr>
        <w:t>Apollonius</w:t>
      </w:r>
      <w:proofErr w:type="spellEnd"/>
      <w:r w:rsidRPr="002F659B">
        <w:rPr>
          <w:rFonts w:ascii="Arial" w:hAnsi="Arial"/>
        </w:rPr>
        <w:t>)</w:t>
      </w:r>
    </w:p>
    <w:p w:rsidR="00903001" w:rsidRPr="002F659B" w:rsidRDefault="00903001" w:rsidP="00903001">
      <w:pPr>
        <w:tabs>
          <w:tab w:val="left" w:pos="360"/>
        </w:tabs>
        <w:jc w:val="both"/>
        <w:rPr>
          <w:rFonts w:ascii="Arial" w:hAnsi="Arial"/>
        </w:rPr>
      </w:pPr>
      <w:r w:rsidRPr="002F659B">
        <w:rPr>
          <w:rFonts w:ascii="Arial" w:hAnsi="Arial"/>
        </w:rPr>
        <w:t xml:space="preserve">- </w:t>
      </w:r>
      <w:r w:rsidRPr="002F659B">
        <w:rPr>
          <w:rFonts w:ascii="Arial" w:hAnsi="Arial"/>
        </w:rPr>
        <w:tab/>
        <w:t>Lineare Gleichungssysteme und/oder quadratische Gleichungen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Grundlagen der Kombinatorik und Wahrscheinlichkeitsrechnung (Permutationen, Variat</w:t>
      </w:r>
      <w:r w:rsidRPr="002F659B">
        <w:rPr>
          <w:rFonts w:ascii="Arial" w:hAnsi="Arial"/>
        </w:rPr>
        <w:t>i</w:t>
      </w:r>
      <w:r w:rsidRPr="002F659B">
        <w:rPr>
          <w:rFonts w:ascii="Arial" w:hAnsi="Arial"/>
        </w:rPr>
        <w:t xml:space="preserve">onen; ein- und mehrstufige Zufallsexperimente; </w:t>
      </w:r>
      <w:proofErr w:type="spellStart"/>
      <w:r w:rsidRPr="002F659B">
        <w:rPr>
          <w:rFonts w:ascii="Arial" w:hAnsi="Arial"/>
        </w:rPr>
        <w:t>Pascalsches</w:t>
      </w:r>
      <w:proofErr w:type="spellEnd"/>
      <w:r w:rsidRPr="002F659B">
        <w:rPr>
          <w:rFonts w:ascii="Arial" w:hAnsi="Arial"/>
        </w:rPr>
        <w:t xml:space="preserve"> Dreieck)</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Eigenschaften der natürlichen Zahlen (Teiler; Primzahlen; Primfaktorzerlegung; reiche, arme und vollkommene Zahlen)</w:t>
      </w:r>
    </w:p>
    <w:p w:rsidR="00903001" w:rsidRPr="002F659B" w:rsidRDefault="00903001" w:rsidP="00903001">
      <w:pPr>
        <w:tabs>
          <w:tab w:val="left" w:pos="360"/>
        </w:tabs>
        <w:jc w:val="both"/>
        <w:rPr>
          <w:rFonts w:ascii="Arial" w:hAnsi="Arial"/>
        </w:rPr>
      </w:pPr>
    </w:p>
    <w:p w:rsidR="00903001" w:rsidRPr="002F659B" w:rsidRDefault="00903001" w:rsidP="00903001">
      <w:pPr>
        <w:tabs>
          <w:tab w:val="left" w:pos="360"/>
        </w:tabs>
        <w:ind w:left="360" w:hanging="360"/>
        <w:jc w:val="both"/>
        <w:rPr>
          <w:rFonts w:ascii="Arial" w:hAnsi="Arial"/>
          <w:u w:val="single"/>
        </w:rPr>
      </w:pPr>
      <w:r w:rsidRPr="002F659B">
        <w:rPr>
          <w:rFonts w:ascii="Arial" w:hAnsi="Arial"/>
          <w:u w:val="single"/>
        </w:rPr>
        <w:t>Personale Kompetenzen:</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Mathematik erleben: sie ist nichts Totes/Abstraktes, sondern höchst lebe</w:t>
      </w:r>
      <w:r w:rsidRPr="002F659B">
        <w:rPr>
          <w:rFonts w:ascii="Arial" w:hAnsi="Arial"/>
        </w:rPr>
        <w:t>n</w:t>
      </w:r>
      <w:r w:rsidRPr="002F659B">
        <w:rPr>
          <w:rFonts w:ascii="Arial" w:hAnsi="Arial"/>
        </w:rPr>
        <w:t>dig/bewegt; sie kann Freude machen, wenn man bereit ist, sich darauf einzula</w:t>
      </w:r>
      <w:r w:rsidRPr="002F659B">
        <w:rPr>
          <w:rFonts w:ascii="Arial" w:hAnsi="Arial"/>
        </w:rPr>
        <w:t>s</w:t>
      </w:r>
      <w:r w:rsidRPr="002F659B">
        <w:rPr>
          <w:rFonts w:ascii="Arial" w:hAnsi="Arial"/>
        </w:rPr>
        <w:t>sen</w:t>
      </w:r>
    </w:p>
    <w:p w:rsidR="00903001" w:rsidRPr="002F659B" w:rsidRDefault="00903001" w:rsidP="00903001">
      <w:pPr>
        <w:tabs>
          <w:tab w:val="left" w:pos="360"/>
        </w:tabs>
        <w:jc w:val="both"/>
        <w:rPr>
          <w:rFonts w:ascii="Arial" w:hAnsi="Arial"/>
        </w:rPr>
      </w:pPr>
      <w:r w:rsidRPr="002F659B">
        <w:rPr>
          <w:rFonts w:ascii="Arial" w:hAnsi="Arial"/>
        </w:rPr>
        <w:t xml:space="preserve">- </w:t>
      </w:r>
      <w:r w:rsidRPr="002F659B">
        <w:rPr>
          <w:rFonts w:ascii="Arial" w:hAnsi="Arial"/>
        </w:rPr>
        <w:tab/>
        <w:t>Freude am systematischen Arbeiten entwickeln</w:t>
      </w:r>
    </w:p>
    <w:p w:rsidR="00903001" w:rsidRPr="002F659B" w:rsidRDefault="00903001" w:rsidP="00903001">
      <w:pPr>
        <w:tabs>
          <w:tab w:val="left" w:pos="360"/>
        </w:tabs>
        <w:jc w:val="both"/>
        <w:rPr>
          <w:rFonts w:ascii="Arial" w:hAnsi="Arial"/>
        </w:rPr>
      </w:pPr>
      <w:r w:rsidRPr="002F659B">
        <w:rPr>
          <w:rFonts w:ascii="Arial" w:hAnsi="Arial"/>
        </w:rPr>
        <w:t xml:space="preserve">- </w:t>
      </w:r>
      <w:r w:rsidRPr="002F659B">
        <w:rPr>
          <w:rFonts w:ascii="Arial" w:hAnsi="Arial"/>
        </w:rPr>
        <w:tab/>
        <w:t>logisches Denken schulen (keine raschen Urteile fällen)</w:t>
      </w:r>
    </w:p>
    <w:p w:rsidR="00903001" w:rsidRPr="002F659B" w:rsidRDefault="00903001" w:rsidP="00903001">
      <w:pPr>
        <w:tabs>
          <w:tab w:val="left" w:pos="360"/>
        </w:tabs>
        <w:jc w:val="both"/>
        <w:rPr>
          <w:rFonts w:ascii="Arial" w:hAnsi="Arial"/>
        </w:rPr>
      </w:pPr>
      <w:r w:rsidRPr="002F659B">
        <w:rPr>
          <w:rFonts w:ascii="Arial" w:hAnsi="Arial"/>
        </w:rPr>
        <w:t xml:space="preserve">- </w:t>
      </w:r>
      <w:r w:rsidRPr="002F659B">
        <w:rPr>
          <w:rFonts w:ascii="Arial" w:hAnsi="Arial"/>
        </w:rPr>
        <w:tab/>
        <w:t>Wahrnehmen der Mathematik im Lebendigen / in der Natur</w:t>
      </w:r>
    </w:p>
    <w:p w:rsidR="00903001" w:rsidRPr="002F659B" w:rsidRDefault="00903001" w:rsidP="00903001">
      <w:pPr>
        <w:tabs>
          <w:tab w:val="left" w:pos="360"/>
        </w:tabs>
        <w:jc w:val="both"/>
        <w:rPr>
          <w:rFonts w:ascii="Arial" w:hAnsi="Arial"/>
        </w:rPr>
      </w:pPr>
      <w:r w:rsidRPr="002F659B">
        <w:rPr>
          <w:rFonts w:ascii="Arial" w:hAnsi="Arial"/>
        </w:rPr>
        <w:t xml:space="preserve">- </w:t>
      </w:r>
      <w:r w:rsidRPr="002F659B">
        <w:rPr>
          <w:rFonts w:ascii="Arial" w:hAnsi="Arial"/>
        </w:rPr>
        <w:tab/>
        <w:t>Blick für harmonische Formen entwickeln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das Üben lernen: die erworbenen Fähigkeiten trainieren; auch bei schwierigeren Aufgaben nicht aufgeben, sondern durchhalten; erleben, dass man sicherer und besser wird</w:t>
      </w:r>
    </w:p>
    <w:p w:rsidR="00903001" w:rsidRPr="002F659B" w:rsidRDefault="00903001" w:rsidP="00903001">
      <w:pPr>
        <w:tabs>
          <w:tab w:val="left" w:pos="360"/>
        </w:tabs>
        <w:ind w:left="360" w:hanging="360"/>
        <w:jc w:val="both"/>
        <w:rPr>
          <w:rFonts w:ascii="Arial" w:hAnsi="Arial"/>
        </w:rPr>
      </w:pPr>
    </w:p>
    <w:p w:rsidR="00903001" w:rsidRPr="002F659B" w:rsidRDefault="00903001" w:rsidP="00903001">
      <w:pPr>
        <w:tabs>
          <w:tab w:val="left" w:pos="360"/>
        </w:tabs>
        <w:ind w:left="360" w:hanging="360"/>
        <w:jc w:val="both"/>
        <w:rPr>
          <w:rFonts w:ascii="Arial" w:hAnsi="Arial"/>
          <w:u w:val="single"/>
        </w:rPr>
      </w:pPr>
      <w:r w:rsidRPr="002F659B">
        <w:rPr>
          <w:rFonts w:ascii="Arial" w:hAnsi="Arial"/>
          <w:u w:val="single"/>
        </w:rPr>
        <w:lastRenderedPageBreak/>
        <w:t>Soziale Kompetenzen:</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mathematische Gesetzmäßigkeiten im sachgemäßen Austausch herleiten (ind</w:t>
      </w:r>
      <w:r w:rsidRPr="002F659B">
        <w:rPr>
          <w:rFonts w:ascii="Arial" w:hAnsi="Arial"/>
        </w:rPr>
        <w:t>u</w:t>
      </w:r>
      <w:r w:rsidRPr="002F659B">
        <w:rPr>
          <w:rFonts w:ascii="Arial" w:hAnsi="Arial"/>
        </w:rPr>
        <w:t>zieren)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mathematische Fähigkeiten im sozialen Prozess entwickeln / üben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Fähigkeiten zur Gruppenarbeit / zum Unterrichtsgespräch weiter ausbilden</w:t>
      </w:r>
    </w:p>
    <w:p w:rsidR="00903001" w:rsidRPr="002F659B" w:rsidRDefault="00903001" w:rsidP="00903001">
      <w:pPr>
        <w:tabs>
          <w:tab w:val="left" w:pos="360"/>
        </w:tabs>
        <w:ind w:left="360" w:hanging="360"/>
        <w:jc w:val="both"/>
        <w:rPr>
          <w:rFonts w:ascii="Arial" w:hAnsi="Arial"/>
        </w:rPr>
      </w:pPr>
    </w:p>
    <w:p w:rsidR="00903001" w:rsidRPr="002F659B" w:rsidRDefault="00903001" w:rsidP="00903001">
      <w:pPr>
        <w:tabs>
          <w:tab w:val="left" w:pos="360"/>
        </w:tabs>
        <w:ind w:left="360" w:hanging="360"/>
        <w:jc w:val="both"/>
        <w:rPr>
          <w:rFonts w:ascii="Arial" w:hAnsi="Arial"/>
          <w:u w:val="single"/>
        </w:rPr>
      </w:pPr>
      <w:r w:rsidRPr="002F659B">
        <w:rPr>
          <w:rFonts w:ascii="Arial" w:hAnsi="Arial"/>
          <w:u w:val="single"/>
        </w:rPr>
        <w:t>Methodische Kompetenzen:</w:t>
      </w:r>
    </w:p>
    <w:p w:rsidR="00903001" w:rsidRPr="002F659B" w:rsidRDefault="00903001" w:rsidP="00903001">
      <w:pPr>
        <w:tabs>
          <w:tab w:val="left" w:pos="360"/>
        </w:tabs>
        <w:jc w:val="both"/>
        <w:rPr>
          <w:rFonts w:ascii="Arial" w:hAnsi="Arial"/>
        </w:rPr>
      </w:pPr>
      <w:r w:rsidRPr="002F659B">
        <w:rPr>
          <w:rFonts w:ascii="Arial" w:hAnsi="Arial"/>
        </w:rPr>
        <w:t>-</w:t>
      </w:r>
      <w:r w:rsidRPr="002F659B">
        <w:rPr>
          <w:rFonts w:ascii="Arial" w:hAnsi="Arial"/>
        </w:rPr>
        <w:tab/>
        <w:t xml:space="preserve">Sachverhalten auf den Grund zu gehen lernen </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mathematische Zusammenhänge selber zu formulieren lernen (in Alltagssprache und in Fachbe</w:t>
      </w:r>
      <w:r w:rsidRPr="002F659B">
        <w:rPr>
          <w:rFonts w:ascii="Arial" w:hAnsi="Arial"/>
        </w:rPr>
        <w:t>g</w:t>
      </w:r>
      <w:r w:rsidRPr="002F659B">
        <w:rPr>
          <w:rFonts w:ascii="Arial" w:hAnsi="Arial"/>
        </w:rPr>
        <w:t>rif</w:t>
      </w:r>
      <w:r w:rsidRPr="002F659B">
        <w:rPr>
          <w:rFonts w:ascii="Arial" w:hAnsi="Arial"/>
        </w:rPr>
        <w:softHyphen/>
        <w:t xml:space="preserve">fen) </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selbständiges Entwickeln von Lösungswegen schulen (neue Probleme auf alte Verfahren zurüc</w:t>
      </w:r>
      <w:r w:rsidRPr="002F659B">
        <w:rPr>
          <w:rFonts w:ascii="Arial" w:hAnsi="Arial"/>
        </w:rPr>
        <w:t>k</w:t>
      </w:r>
      <w:r w:rsidRPr="002F659B">
        <w:rPr>
          <w:rFonts w:ascii="Arial" w:hAnsi="Arial"/>
        </w:rPr>
        <w:t>füh</w:t>
      </w:r>
      <w:r w:rsidRPr="002F659B">
        <w:rPr>
          <w:rFonts w:ascii="Arial" w:hAnsi="Arial"/>
        </w:rPr>
        <w:softHyphen/>
        <w:t xml:space="preserve">ren) </w:t>
      </w:r>
    </w:p>
    <w:p w:rsidR="00903001" w:rsidRPr="002F659B" w:rsidRDefault="00903001" w:rsidP="00903001">
      <w:pPr>
        <w:tabs>
          <w:tab w:val="left" w:pos="360"/>
        </w:tabs>
        <w:ind w:left="360" w:hanging="360"/>
        <w:jc w:val="both"/>
        <w:rPr>
          <w:rFonts w:ascii="Arial" w:hAnsi="Arial"/>
        </w:rPr>
      </w:pPr>
    </w:p>
    <w:p w:rsidR="00903001" w:rsidRPr="002F659B" w:rsidRDefault="00903001" w:rsidP="00903001">
      <w:pPr>
        <w:tabs>
          <w:tab w:val="left" w:pos="360"/>
        </w:tabs>
        <w:jc w:val="both"/>
        <w:rPr>
          <w:rFonts w:ascii="Arial" w:hAnsi="Arial"/>
          <w:u w:val="single"/>
        </w:rPr>
      </w:pPr>
      <w:r w:rsidRPr="002F659B">
        <w:rPr>
          <w:rFonts w:ascii="Arial" w:hAnsi="Arial"/>
          <w:u w:val="single"/>
        </w:rPr>
        <w:t>Fachliche Kompetenzen:</w:t>
      </w:r>
    </w:p>
    <w:p w:rsidR="00903001" w:rsidRPr="002F659B" w:rsidRDefault="00903001" w:rsidP="00903001">
      <w:pPr>
        <w:tabs>
          <w:tab w:val="left" w:pos="360"/>
        </w:tabs>
        <w:jc w:val="both"/>
        <w:rPr>
          <w:rFonts w:ascii="Arial" w:hAnsi="Arial"/>
        </w:rPr>
      </w:pPr>
      <w:r w:rsidRPr="002F659B">
        <w:rPr>
          <w:rFonts w:ascii="Arial" w:hAnsi="Arial"/>
        </w:rPr>
        <w:t>Die Schüler können</w:t>
      </w:r>
    </w:p>
    <w:p w:rsidR="00903001" w:rsidRPr="002F659B" w:rsidRDefault="00903001" w:rsidP="00903001">
      <w:pPr>
        <w:tabs>
          <w:tab w:val="left" w:pos="360"/>
        </w:tabs>
        <w:jc w:val="both"/>
        <w:rPr>
          <w:rFonts w:ascii="Arial" w:hAnsi="Arial"/>
        </w:rPr>
      </w:pPr>
      <w:r w:rsidRPr="002F659B">
        <w:rPr>
          <w:rFonts w:ascii="Arial" w:hAnsi="Arial"/>
        </w:rPr>
        <w:t xml:space="preserve">- </w:t>
      </w:r>
      <w:r w:rsidRPr="002F659B">
        <w:rPr>
          <w:rFonts w:ascii="Arial" w:hAnsi="Arial"/>
        </w:rPr>
        <w:tab/>
        <w:t>lernen, zeichnerische Konstruktionen exakt auszuführen,</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die Fähigkeit entwickeln, die innere Harmonie gekrümmter Formen zu erfassen und zu zeic</w:t>
      </w:r>
      <w:r w:rsidRPr="002F659B">
        <w:rPr>
          <w:rFonts w:ascii="Arial" w:hAnsi="Arial"/>
        </w:rPr>
        <w:t>h</w:t>
      </w:r>
      <w:r w:rsidRPr="002F659B">
        <w:rPr>
          <w:rFonts w:ascii="Arial" w:hAnsi="Arial"/>
        </w:rPr>
        <w:t>nen,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lernen, zugrunde liegende Gesetzmäßigkeiten dieser Formen zu erkennen und zu begre</w:t>
      </w:r>
      <w:r w:rsidRPr="002F659B">
        <w:rPr>
          <w:rFonts w:ascii="Arial" w:hAnsi="Arial"/>
        </w:rPr>
        <w:t>i</w:t>
      </w:r>
      <w:r w:rsidRPr="002F659B">
        <w:rPr>
          <w:rFonts w:ascii="Arial" w:hAnsi="Arial"/>
        </w:rPr>
        <w:t>fen,</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lernen, die erkannten Gesetzmäßigkeiten in eigenen Konstruktionen anzuwe</w:t>
      </w:r>
      <w:r w:rsidRPr="002F659B">
        <w:rPr>
          <w:rFonts w:ascii="Arial" w:hAnsi="Arial"/>
        </w:rPr>
        <w:t>n</w:t>
      </w:r>
      <w:r w:rsidRPr="002F659B">
        <w:rPr>
          <w:rFonts w:ascii="Arial" w:hAnsi="Arial"/>
        </w:rPr>
        <w:t>den,</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erste Begegnung mit Grenzwertprozessen (logarithmische Spirale, Hyperbel) e</w:t>
      </w:r>
      <w:r w:rsidRPr="002F659B">
        <w:rPr>
          <w:rFonts w:ascii="Arial" w:hAnsi="Arial"/>
        </w:rPr>
        <w:t>r</w:t>
      </w:r>
      <w:r w:rsidRPr="002F659B">
        <w:rPr>
          <w:rFonts w:ascii="Arial" w:hAnsi="Arial"/>
        </w:rPr>
        <w:t>leben</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Bewusstsein für Genauigkeit (Brüche vs. Dezimalzahlen) entwickeln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exakte Begriffe kennen lernen, üben und anwenden in Z</w:t>
      </w:r>
      <w:r w:rsidRPr="002F659B">
        <w:rPr>
          <w:rFonts w:ascii="Arial" w:hAnsi="Arial"/>
        </w:rPr>
        <w:t>u</w:t>
      </w:r>
      <w:r w:rsidRPr="002F659B">
        <w:rPr>
          <w:rFonts w:ascii="Arial" w:hAnsi="Arial"/>
        </w:rPr>
        <w:t>sammenhängen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formal richtige Schreibweisen erlernen und zu benutzen üben</w:t>
      </w:r>
    </w:p>
    <w:p w:rsidR="00903001" w:rsidRPr="002F659B" w:rsidRDefault="00903001" w:rsidP="00903001">
      <w:pPr>
        <w:tabs>
          <w:tab w:val="left" w:pos="360"/>
        </w:tabs>
        <w:ind w:left="360" w:hanging="360"/>
        <w:jc w:val="both"/>
        <w:rPr>
          <w:rFonts w:ascii="Arial" w:hAnsi="Arial"/>
        </w:rPr>
      </w:pPr>
      <w:r w:rsidRPr="002F659B">
        <w:rPr>
          <w:rFonts w:ascii="Arial" w:hAnsi="Arial"/>
        </w:rPr>
        <w:t>-</w:t>
      </w:r>
      <w:r w:rsidRPr="002F659B">
        <w:rPr>
          <w:rFonts w:ascii="Arial" w:hAnsi="Arial"/>
        </w:rPr>
        <w:tab/>
        <w:t>Rechenfähigkeit verbessern</w:t>
      </w:r>
    </w:p>
    <w:p w:rsidR="00903001" w:rsidRPr="002F659B" w:rsidRDefault="00903001" w:rsidP="00903001">
      <w:pPr>
        <w:tabs>
          <w:tab w:val="left" w:pos="360"/>
        </w:tabs>
        <w:ind w:left="360" w:hanging="360"/>
        <w:jc w:val="both"/>
        <w:rPr>
          <w:rFonts w:ascii="Arial" w:hAnsi="Arial"/>
        </w:rPr>
      </w:pPr>
      <w:r w:rsidRPr="002F659B">
        <w:rPr>
          <w:rFonts w:ascii="Arial" w:hAnsi="Arial"/>
        </w:rPr>
        <w:t xml:space="preserve">- </w:t>
      </w:r>
      <w:r w:rsidRPr="002F659B">
        <w:rPr>
          <w:rFonts w:ascii="Arial" w:hAnsi="Arial"/>
        </w:rPr>
        <w:tab/>
        <w:t>erworbene Fähigkeiten in Textaufgaben anwenden</w:t>
      </w:r>
    </w:p>
    <w:p w:rsidR="00903001" w:rsidRPr="002F659B" w:rsidRDefault="00903001" w:rsidP="00903001">
      <w:pPr>
        <w:jc w:val="right"/>
        <w:rPr>
          <w:rFonts w:ascii="Arial" w:hAnsi="Arial"/>
          <w:sz w:val="18"/>
          <w:szCs w:val="18"/>
          <w:lang w:val="en-GB"/>
        </w:rPr>
      </w:pPr>
      <w:r w:rsidRPr="002F659B">
        <w:rPr>
          <w:rFonts w:ascii="Arial" w:hAnsi="Arial"/>
          <w:sz w:val="18"/>
          <w:szCs w:val="18"/>
          <w:lang w:val="en-GB"/>
        </w:rPr>
        <w:t xml:space="preserve">My, </w:t>
      </w:r>
      <w:proofErr w:type="gramStart"/>
      <w:r w:rsidRPr="002F659B">
        <w:rPr>
          <w:rFonts w:ascii="Arial" w:hAnsi="Arial"/>
          <w:sz w:val="18"/>
          <w:szCs w:val="18"/>
          <w:lang w:val="en-GB"/>
        </w:rPr>
        <w:t>Or</w:t>
      </w:r>
      <w:proofErr w:type="gramEnd"/>
      <w:r w:rsidRPr="002F659B">
        <w:rPr>
          <w:rFonts w:ascii="Arial" w:hAnsi="Arial"/>
          <w:sz w:val="18"/>
          <w:szCs w:val="18"/>
          <w:lang w:val="en-GB"/>
        </w:rPr>
        <w:t xml:space="preserve">, Vi, An, </w:t>
      </w:r>
      <w:proofErr w:type="spellStart"/>
      <w:r w:rsidRPr="002F659B">
        <w:rPr>
          <w:rFonts w:ascii="Arial" w:hAnsi="Arial"/>
          <w:sz w:val="18"/>
          <w:szCs w:val="18"/>
          <w:lang w:val="en-GB"/>
        </w:rPr>
        <w:t>Sü</w:t>
      </w:r>
      <w:proofErr w:type="spellEnd"/>
    </w:p>
    <w:p w:rsidR="00903001" w:rsidRPr="002F659B" w:rsidRDefault="00903001" w:rsidP="00903001">
      <w:pPr>
        <w:jc w:val="right"/>
        <w:rPr>
          <w:rFonts w:ascii="Arial" w:hAnsi="Arial"/>
          <w:sz w:val="18"/>
          <w:szCs w:val="18"/>
          <w:lang w:val="en-GB"/>
        </w:rPr>
      </w:pPr>
      <w:r w:rsidRPr="002F659B">
        <w:rPr>
          <w:rFonts w:ascii="Arial" w:hAnsi="Arial"/>
          <w:sz w:val="18"/>
          <w:szCs w:val="18"/>
          <w:lang w:val="en-GB"/>
        </w:rPr>
        <w:t>Stand: 27.5.13</w:t>
      </w:r>
    </w:p>
    <w:p w:rsidR="00903001" w:rsidRDefault="00903001" w:rsidP="00903001">
      <w:pPr>
        <w:tabs>
          <w:tab w:val="left" w:pos="360"/>
        </w:tabs>
        <w:ind w:hanging="360"/>
        <w:jc w:val="both"/>
        <w:rPr>
          <w:rFonts w:ascii="Arial" w:hAnsi="Arial"/>
          <w:sz w:val="20"/>
          <w:szCs w:val="20"/>
          <w:lang w:val="en-GB"/>
        </w:rPr>
      </w:pPr>
    </w:p>
    <w:p w:rsidR="0001220F" w:rsidRPr="00903001" w:rsidRDefault="0001220F" w:rsidP="008152C3">
      <w:pPr>
        <w:pStyle w:val="berschrift3"/>
        <w:jc w:val="both"/>
        <w:rPr>
          <w:lang w:val="en-US"/>
        </w:rPr>
      </w:pPr>
    </w:p>
    <w:p w:rsidR="00D10972" w:rsidRDefault="00D10972" w:rsidP="008152C3">
      <w:pPr>
        <w:pStyle w:val="berschrift3"/>
        <w:jc w:val="both"/>
      </w:pPr>
      <w:r>
        <w:t>Physik</w:t>
      </w:r>
    </w:p>
    <w:p w:rsidR="0001220F" w:rsidRPr="00EF5B6C" w:rsidRDefault="0001220F" w:rsidP="0001220F">
      <w:pPr>
        <w:tabs>
          <w:tab w:val="left" w:pos="0"/>
        </w:tabs>
        <w:jc w:val="both"/>
        <w:rPr>
          <w:rFonts w:ascii="Arial" w:hAnsi="Arial"/>
          <w:szCs w:val="24"/>
        </w:rPr>
      </w:pPr>
      <w:r w:rsidRPr="00EF5B6C">
        <w:rPr>
          <w:rFonts w:ascii="Arial" w:hAnsi="Arial"/>
          <w:szCs w:val="24"/>
        </w:rPr>
        <w:t>Die Schüler sollen erleben können, dass die technische Welt im Grunde genommen ein „objekt</w:t>
      </w:r>
      <w:r w:rsidRPr="00EF5B6C">
        <w:rPr>
          <w:rFonts w:ascii="Arial" w:hAnsi="Arial"/>
          <w:szCs w:val="24"/>
        </w:rPr>
        <w:t>i</w:t>
      </w:r>
      <w:r w:rsidRPr="00EF5B6C">
        <w:rPr>
          <w:rFonts w:ascii="Arial" w:hAnsi="Arial"/>
          <w:szCs w:val="24"/>
        </w:rPr>
        <w:t>vierter“ Mensch ist, in dem sich die Seelenbereiche der Großtechnologie widerspiegeln:</w:t>
      </w:r>
    </w:p>
    <w:p w:rsidR="0001220F" w:rsidRPr="00EF5B6C" w:rsidRDefault="0001220F" w:rsidP="0001220F">
      <w:pPr>
        <w:tabs>
          <w:tab w:val="left" w:pos="0"/>
        </w:tabs>
        <w:jc w:val="both"/>
        <w:rPr>
          <w:rFonts w:ascii="Arial" w:hAnsi="Arial"/>
          <w:szCs w:val="24"/>
        </w:rPr>
      </w:pPr>
    </w:p>
    <w:p w:rsidR="0001220F" w:rsidRPr="00EF5B6C" w:rsidRDefault="0001220F" w:rsidP="0001220F">
      <w:pPr>
        <w:numPr>
          <w:ilvl w:val="0"/>
          <w:numId w:val="11"/>
        </w:numPr>
        <w:tabs>
          <w:tab w:val="left" w:pos="0"/>
        </w:tabs>
        <w:jc w:val="both"/>
        <w:rPr>
          <w:rFonts w:ascii="Arial" w:hAnsi="Arial"/>
          <w:szCs w:val="24"/>
        </w:rPr>
      </w:pPr>
      <w:r w:rsidRPr="00EF5B6C">
        <w:rPr>
          <w:rFonts w:ascii="Arial" w:hAnsi="Arial"/>
          <w:szCs w:val="24"/>
        </w:rPr>
        <w:t xml:space="preserve">das Denken (Sinne) in der Informationstechnologie und Steuerungstechnik, </w:t>
      </w:r>
    </w:p>
    <w:p w:rsidR="0001220F" w:rsidRPr="00EF5B6C" w:rsidRDefault="0001220F" w:rsidP="0001220F">
      <w:pPr>
        <w:numPr>
          <w:ilvl w:val="0"/>
          <w:numId w:val="11"/>
        </w:numPr>
        <w:tabs>
          <w:tab w:val="left" w:pos="0"/>
        </w:tabs>
        <w:jc w:val="both"/>
        <w:rPr>
          <w:rFonts w:ascii="Arial" w:hAnsi="Arial"/>
          <w:szCs w:val="24"/>
        </w:rPr>
      </w:pPr>
      <w:r w:rsidRPr="00EF5B6C">
        <w:rPr>
          <w:rFonts w:ascii="Arial" w:hAnsi="Arial"/>
          <w:szCs w:val="24"/>
        </w:rPr>
        <w:t>das Fühlen (Herz-Kreislaufsystem, Atmung) in der Kommunikationstechnol</w:t>
      </w:r>
      <w:r w:rsidRPr="00EF5B6C">
        <w:rPr>
          <w:rFonts w:ascii="Arial" w:hAnsi="Arial"/>
          <w:szCs w:val="24"/>
        </w:rPr>
        <w:t>o</w:t>
      </w:r>
      <w:r w:rsidRPr="00EF5B6C">
        <w:rPr>
          <w:rFonts w:ascii="Arial" w:hAnsi="Arial"/>
          <w:szCs w:val="24"/>
        </w:rPr>
        <w:t>gie und in den Medien,</w:t>
      </w:r>
    </w:p>
    <w:p w:rsidR="0001220F" w:rsidRPr="00EF5B6C" w:rsidRDefault="0001220F" w:rsidP="0001220F">
      <w:pPr>
        <w:numPr>
          <w:ilvl w:val="0"/>
          <w:numId w:val="11"/>
        </w:numPr>
        <w:tabs>
          <w:tab w:val="left" w:pos="0"/>
        </w:tabs>
        <w:jc w:val="both"/>
        <w:rPr>
          <w:rFonts w:ascii="Arial" w:hAnsi="Arial"/>
          <w:szCs w:val="24"/>
        </w:rPr>
      </w:pPr>
      <w:r w:rsidRPr="00EF5B6C">
        <w:rPr>
          <w:rFonts w:ascii="Arial" w:hAnsi="Arial"/>
          <w:szCs w:val="24"/>
        </w:rPr>
        <w:t>das Wollen (Stoffwechsel) in der Energietechnik und in Kraftwerken.</w:t>
      </w:r>
    </w:p>
    <w:p w:rsidR="0001220F" w:rsidRPr="00EF5B6C" w:rsidRDefault="0001220F" w:rsidP="0001220F">
      <w:pPr>
        <w:tabs>
          <w:tab w:val="left" w:pos="0"/>
        </w:tabs>
        <w:jc w:val="both"/>
        <w:rPr>
          <w:rFonts w:ascii="Arial" w:hAnsi="Arial"/>
          <w:szCs w:val="24"/>
        </w:rPr>
      </w:pPr>
    </w:p>
    <w:p w:rsidR="0001220F" w:rsidRPr="00EF5B6C" w:rsidRDefault="0001220F" w:rsidP="0001220F">
      <w:pPr>
        <w:tabs>
          <w:tab w:val="left" w:pos="0"/>
        </w:tabs>
        <w:jc w:val="both"/>
        <w:rPr>
          <w:rFonts w:ascii="Arial" w:hAnsi="Arial"/>
          <w:szCs w:val="24"/>
        </w:rPr>
      </w:pPr>
      <w:r w:rsidRPr="00EF5B6C">
        <w:rPr>
          <w:rFonts w:ascii="Arial" w:hAnsi="Arial"/>
          <w:szCs w:val="24"/>
        </w:rPr>
        <w:t>Da das Fach Technologie derzeit nicht existiert, werden nicht nur die physikalischen Grundprinzipien der Technik behandelt sondern auch deren Anwendung und Umse</w:t>
      </w:r>
      <w:r w:rsidRPr="00EF5B6C">
        <w:rPr>
          <w:rFonts w:ascii="Arial" w:hAnsi="Arial"/>
          <w:szCs w:val="24"/>
        </w:rPr>
        <w:t>t</w:t>
      </w:r>
      <w:r w:rsidRPr="00EF5B6C">
        <w:rPr>
          <w:rFonts w:ascii="Arial" w:hAnsi="Arial"/>
          <w:szCs w:val="24"/>
        </w:rPr>
        <w:t>zung.</w:t>
      </w:r>
    </w:p>
    <w:p w:rsidR="0001220F" w:rsidRPr="00EF5B6C" w:rsidRDefault="0001220F" w:rsidP="0001220F">
      <w:pPr>
        <w:tabs>
          <w:tab w:val="left" w:pos="0"/>
        </w:tabs>
        <w:jc w:val="both"/>
        <w:rPr>
          <w:rFonts w:ascii="Arial" w:hAnsi="Arial"/>
          <w:szCs w:val="24"/>
        </w:rPr>
      </w:pPr>
    </w:p>
    <w:p w:rsidR="0001220F" w:rsidRPr="00EF5B6C" w:rsidRDefault="0001220F" w:rsidP="0001220F">
      <w:pPr>
        <w:tabs>
          <w:tab w:val="left" w:pos="360"/>
        </w:tabs>
        <w:ind w:left="360" w:hanging="360"/>
        <w:jc w:val="both"/>
        <w:rPr>
          <w:rFonts w:ascii="Arial" w:hAnsi="Arial"/>
          <w:szCs w:val="24"/>
          <w:u w:val="single"/>
        </w:rPr>
      </w:pPr>
      <w:r w:rsidRPr="00EF5B6C">
        <w:rPr>
          <w:rFonts w:ascii="Arial" w:hAnsi="Arial"/>
          <w:szCs w:val="24"/>
          <w:u w:val="single"/>
        </w:rPr>
        <w:t>Inhalte:</w:t>
      </w:r>
    </w:p>
    <w:p w:rsidR="0001220F" w:rsidRPr="00EF5B6C" w:rsidRDefault="0001220F" w:rsidP="0001220F">
      <w:pPr>
        <w:tabs>
          <w:tab w:val="left" w:pos="360"/>
        </w:tabs>
        <w:jc w:val="both"/>
        <w:rPr>
          <w:rFonts w:ascii="Arial" w:hAnsi="Arial"/>
          <w:szCs w:val="24"/>
        </w:rPr>
      </w:pPr>
      <w:r w:rsidRPr="00EF5B6C">
        <w:rPr>
          <w:rFonts w:ascii="Arial" w:hAnsi="Arial"/>
          <w:szCs w:val="24"/>
        </w:rPr>
        <w:t>Unter anderem werden folgende physikalische Gebiete beha</w:t>
      </w:r>
      <w:r w:rsidRPr="00EF5B6C">
        <w:rPr>
          <w:rFonts w:ascii="Arial" w:hAnsi="Arial"/>
          <w:szCs w:val="24"/>
        </w:rPr>
        <w:t>n</w:t>
      </w:r>
      <w:r w:rsidRPr="00EF5B6C">
        <w:rPr>
          <w:rFonts w:ascii="Arial" w:hAnsi="Arial"/>
          <w:szCs w:val="24"/>
        </w:rPr>
        <w:t>delt:</w:t>
      </w:r>
    </w:p>
    <w:p w:rsidR="0001220F" w:rsidRPr="00EF5B6C" w:rsidRDefault="0001220F" w:rsidP="0001220F">
      <w:pPr>
        <w:tabs>
          <w:tab w:val="left" w:pos="360"/>
        </w:tabs>
        <w:jc w:val="both"/>
        <w:rPr>
          <w:rFonts w:ascii="Arial" w:hAnsi="Arial"/>
          <w:szCs w:val="24"/>
        </w:rPr>
      </w:pPr>
      <w:r w:rsidRPr="00EF5B6C">
        <w:rPr>
          <w:rFonts w:ascii="Arial" w:hAnsi="Arial"/>
          <w:szCs w:val="24"/>
        </w:rPr>
        <w:t>-</w:t>
      </w:r>
      <w:r w:rsidRPr="00EF5B6C">
        <w:rPr>
          <w:rFonts w:ascii="Arial" w:hAnsi="Arial"/>
          <w:szCs w:val="24"/>
        </w:rPr>
        <w:tab/>
        <w:t>Wärmelehre</w:t>
      </w:r>
    </w:p>
    <w:p w:rsidR="0001220F" w:rsidRPr="00EF5B6C" w:rsidRDefault="0001220F" w:rsidP="0001220F">
      <w:pPr>
        <w:tabs>
          <w:tab w:val="left" w:pos="360"/>
        </w:tabs>
        <w:jc w:val="both"/>
        <w:rPr>
          <w:rFonts w:ascii="Arial" w:hAnsi="Arial"/>
          <w:szCs w:val="24"/>
        </w:rPr>
      </w:pPr>
      <w:r w:rsidRPr="00EF5B6C">
        <w:rPr>
          <w:rFonts w:ascii="Arial" w:hAnsi="Arial"/>
          <w:szCs w:val="24"/>
        </w:rPr>
        <w:t>-</w:t>
      </w:r>
      <w:r w:rsidRPr="00EF5B6C">
        <w:rPr>
          <w:rFonts w:ascii="Arial" w:hAnsi="Arial"/>
          <w:szCs w:val="24"/>
        </w:rPr>
        <w:tab/>
        <w:t>Energietechnik</w:t>
      </w:r>
    </w:p>
    <w:p w:rsidR="0001220F" w:rsidRPr="00EF5B6C" w:rsidRDefault="0001220F" w:rsidP="0001220F">
      <w:pPr>
        <w:tabs>
          <w:tab w:val="left" w:pos="360"/>
        </w:tabs>
        <w:jc w:val="both"/>
        <w:rPr>
          <w:rFonts w:ascii="Arial" w:hAnsi="Arial"/>
          <w:szCs w:val="24"/>
        </w:rPr>
      </w:pPr>
      <w:r w:rsidRPr="00EF5B6C">
        <w:rPr>
          <w:rFonts w:ascii="Arial" w:hAnsi="Arial"/>
          <w:szCs w:val="24"/>
        </w:rPr>
        <w:t xml:space="preserve">- </w:t>
      </w:r>
      <w:r w:rsidRPr="00EF5B6C">
        <w:rPr>
          <w:rFonts w:ascii="Arial" w:hAnsi="Arial"/>
          <w:szCs w:val="24"/>
        </w:rPr>
        <w:tab/>
        <w:t>Elektroakustik/Elektromagnetismus</w:t>
      </w:r>
    </w:p>
    <w:p w:rsidR="0001220F" w:rsidRPr="00EF5B6C" w:rsidRDefault="0001220F" w:rsidP="0001220F">
      <w:pPr>
        <w:tabs>
          <w:tab w:val="left" w:pos="360"/>
        </w:tabs>
        <w:jc w:val="both"/>
        <w:rPr>
          <w:rFonts w:ascii="Arial" w:hAnsi="Arial"/>
          <w:szCs w:val="24"/>
        </w:rPr>
      </w:pPr>
      <w:r w:rsidRPr="00EF5B6C">
        <w:rPr>
          <w:rFonts w:ascii="Arial" w:hAnsi="Arial"/>
          <w:szCs w:val="24"/>
        </w:rPr>
        <w:lastRenderedPageBreak/>
        <w:t>-</w:t>
      </w:r>
      <w:r w:rsidRPr="00EF5B6C">
        <w:rPr>
          <w:rFonts w:ascii="Arial" w:hAnsi="Arial"/>
          <w:szCs w:val="24"/>
        </w:rPr>
        <w:tab/>
        <w:t>Kommunikationstechnik</w:t>
      </w:r>
    </w:p>
    <w:p w:rsidR="0001220F" w:rsidRPr="00EF5B6C" w:rsidRDefault="0001220F" w:rsidP="0001220F">
      <w:pPr>
        <w:tabs>
          <w:tab w:val="left" w:pos="360"/>
        </w:tabs>
        <w:jc w:val="both"/>
        <w:rPr>
          <w:rFonts w:ascii="Arial" w:hAnsi="Arial"/>
          <w:szCs w:val="24"/>
        </w:rPr>
      </w:pPr>
      <w:r w:rsidRPr="00EF5B6C">
        <w:rPr>
          <w:rFonts w:ascii="Arial" w:hAnsi="Arial"/>
          <w:szCs w:val="24"/>
        </w:rPr>
        <w:t>-</w:t>
      </w:r>
      <w:r w:rsidRPr="00EF5B6C">
        <w:rPr>
          <w:rFonts w:ascii="Arial" w:hAnsi="Arial"/>
          <w:szCs w:val="24"/>
        </w:rPr>
        <w:tab/>
        <w:t>Steuerungstechnik</w:t>
      </w:r>
    </w:p>
    <w:p w:rsidR="0001220F" w:rsidRPr="00EF5B6C" w:rsidRDefault="0001220F" w:rsidP="0001220F">
      <w:pPr>
        <w:tabs>
          <w:tab w:val="left" w:pos="360"/>
        </w:tabs>
        <w:jc w:val="both"/>
        <w:rPr>
          <w:rFonts w:ascii="Arial" w:hAnsi="Arial"/>
          <w:szCs w:val="24"/>
        </w:rPr>
      </w:pPr>
      <w:r w:rsidRPr="00EF5B6C">
        <w:rPr>
          <w:rFonts w:ascii="Arial" w:hAnsi="Arial"/>
          <w:szCs w:val="24"/>
        </w:rPr>
        <w:t>-</w:t>
      </w:r>
      <w:r w:rsidRPr="00EF5B6C">
        <w:rPr>
          <w:rFonts w:ascii="Arial" w:hAnsi="Arial"/>
          <w:szCs w:val="24"/>
        </w:rPr>
        <w:tab/>
        <w:t>moderne Technik</w:t>
      </w:r>
    </w:p>
    <w:p w:rsidR="0001220F" w:rsidRPr="00EF5B6C" w:rsidRDefault="0001220F" w:rsidP="0001220F">
      <w:pPr>
        <w:tabs>
          <w:tab w:val="left" w:pos="360"/>
        </w:tabs>
        <w:jc w:val="both"/>
        <w:rPr>
          <w:rFonts w:ascii="Arial" w:hAnsi="Arial"/>
          <w:szCs w:val="24"/>
        </w:rPr>
      </w:pPr>
    </w:p>
    <w:p w:rsidR="0001220F" w:rsidRPr="00EF5B6C" w:rsidRDefault="0001220F" w:rsidP="0001220F">
      <w:pPr>
        <w:tabs>
          <w:tab w:val="left" w:pos="360"/>
        </w:tabs>
        <w:jc w:val="both"/>
        <w:rPr>
          <w:rFonts w:ascii="Arial" w:hAnsi="Arial"/>
          <w:szCs w:val="24"/>
          <w:u w:val="single"/>
        </w:rPr>
      </w:pPr>
      <w:r w:rsidRPr="00EF5B6C">
        <w:rPr>
          <w:rFonts w:ascii="Arial" w:hAnsi="Arial"/>
          <w:szCs w:val="24"/>
          <w:u w:val="single"/>
        </w:rPr>
        <w:t>Fachliche Kompetenzen:</w:t>
      </w:r>
    </w:p>
    <w:p w:rsidR="0001220F" w:rsidRPr="00EF5B6C" w:rsidRDefault="0001220F" w:rsidP="0001220F">
      <w:pPr>
        <w:tabs>
          <w:tab w:val="left" w:pos="360"/>
        </w:tabs>
        <w:ind w:left="360" w:hanging="360"/>
        <w:jc w:val="both"/>
        <w:rPr>
          <w:rFonts w:ascii="Arial" w:hAnsi="Arial"/>
          <w:szCs w:val="24"/>
        </w:rPr>
      </w:pPr>
      <w:r w:rsidRPr="00EF5B6C">
        <w:rPr>
          <w:rFonts w:ascii="Arial" w:hAnsi="Arial"/>
          <w:szCs w:val="24"/>
        </w:rPr>
        <w:t>Die Schüler können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 xml:space="preserve">lernen, Wahrnehmungen sachgerecht und produktiv zu beschreiben, </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einen sinnvollen Umgang mit Technik erlernen,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exakte physikalische Begriffe kennenlernen,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physikalische Grundgrößen genauer kennenlernen,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lernen, graphische Abbildungen physikalischer Zusammenhänge zu erstellen.</w:t>
      </w:r>
    </w:p>
    <w:p w:rsidR="0001220F" w:rsidRPr="00EF5B6C" w:rsidRDefault="0001220F" w:rsidP="0001220F">
      <w:pPr>
        <w:tabs>
          <w:tab w:val="left" w:pos="360"/>
        </w:tabs>
        <w:jc w:val="both"/>
        <w:rPr>
          <w:rFonts w:ascii="Arial" w:hAnsi="Arial"/>
          <w:szCs w:val="24"/>
        </w:rPr>
      </w:pPr>
    </w:p>
    <w:p w:rsidR="0001220F" w:rsidRPr="00EF5B6C" w:rsidRDefault="0001220F" w:rsidP="0001220F">
      <w:pPr>
        <w:tabs>
          <w:tab w:val="left" w:pos="360"/>
        </w:tabs>
        <w:ind w:left="360" w:hanging="360"/>
        <w:jc w:val="both"/>
        <w:rPr>
          <w:rFonts w:ascii="Arial" w:hAnsi="Arial"/>
          <w:szCs w:val="24"/>
          <w:u w:val="single"/>
        </w:rPr>
      </w:pPr>
      <w:r w:rsidRPr="00EF5B6C">
        <w:rPr>
          <w:rFonts w:ascii="Arial" w:hAnsi="Arial"/>
          <w:szCs w:val="24"/>
          <w:u w:val="single"/>
        </w:rPr>
        <w:t>Methodische Kompetenzen:</w:t>
      </w:r>
    </w:p>
    <w:p w:rsidR="0001220F" w:rsidRPr="00EF5B6C" w:rsidRDefault="0001220F" w:rsidP="0001220F">
      <w:pPr>
        <w:tabs>
          <w:tab w:val="left" w:pos="360"/>
        </w:tabs>
        <w:ind w:left="360" w:hanging="360"/>
        <w:jc w:val="both"/>
        <w:rPr>
          <w:rFonts w:ascii="Arial" w:hAnsi="Arial"/>
          <w:szCs w:val="24"/>
        </w:rPr>
      </w:pPr>
      <w:r w:rsidRPr="00EF5B6C">
        <w:rPr>
          <w:rFonts w:ascii="Arial" w:hAnsi="Arial"/>
          <w:szCs w:val="24"/>
        </w:rPr>
        <w:t>Die Schüler können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ein analytisches Vorgehen kennenlernen, indem sie aus erlebten Phänomenen das wesen</w:t>
      </w:r>
      <w:r w:rsidRPr="00EF5B6C">
        <w:rPr>
          <w:rFonts w:ascii="Arial" w:hAnsi="Arial"/>
          <w:szCs w:val="24"/>
        </w:rPr>
        <w:t>t</w:t>
      </w:r>
      <w:r w:rsidRPr="00EF5B6C">
        <w:rPr>
          <w:rFonts w:ascii="Arial" w:hAnsi="Arial"/>
          <w:szCs w:val="24"/>
        </w:rPr>
        <w:t>liche, physikalische Prinzip erarbeiten und daran Gesetze erkennen,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ihre Fähigkeit verbessern, einen Vorgang aufmerksam zu verfolgen,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ihr Bewusstsein für Genauigkeit verbessern.</w:t>
      </w:r>
    </w:p>
    <w:p w:rsidR="0001220F" w:rsidRPr="00EF5B6C" w:rsidRDefault="0001220F" w:rsidP="0001220F">
      <w:pPr>
        <w:tabs>
          <w:tab w:val="left" w:pos="360"/>
        </w:tabs>
        <w:ind w:left="360" w:hanging="360"/>
        <w:jc w:val="both"/>
        <w:rPr>
          <w:rFonts w:ascii="Arial" w:hAnsi="Arial"/>
          <w:szCs w:val="24"/>
          <w:u w:val="single"/>
        </w:rPr>
      </w:pPr>
    </w:p>
    <w:p w:rsidR="0001220F" w:rsidRPr="00EF5B6C" w:rsidRDefault="0001220F" w:rsidP="0001220F">
      <w:pPr>
        <w:tabs>
          <w:tab w:val="left" w:pos="360"/>
        </w:tabs>
        <w:ind w:left="360" w:hanging="360"/>
        <w:jc w:val="both"/>
        <w:rPr>
          <w:rFonts w:ascii="Arial" w:hAnsi="Arial"/>
          <w:szCs w:val="24"/>
          <w:u w:val="single"/>
        </w:rPr>
      </w:pPr>
      <w:r w:rsidRPr="00EF5B6C">
        <w:rPr>
          <w:rFonts w:ascii="Arial" w:hAnsi="Arial"/>
          <w:szCs w:val="24"/>
          <w:u w:val="single"/>
        </w:rPr>
        <w:t>Personale Kompetenzen:</w:t>
      </w:r>
    </w:p>
    <w:p w:rsidR="0001220F" w:rsidRPr="00EF5B6C" w:rsidRDefault="0001220F" w:rsidP="0001220F">
      <w:pPr>
        <w:tabs>
          <w:tab w:val="left" w:pos="360"/>
        </w:tabs>
        <w:ind w:left="360" w:hanging="360"/>
        <w:jc w:val="both"/>
        <w:rPr>
          <w:rFonts w:ascii="Arial" w:hAnsi="Arial"/>
          <w:szCs w:val="24"/>
        </w:rPr>
      </w:pPr>
      <w:r w:rsidRPr="00EF5B6C">
        <w:rPr>
          <w:rFonts w:ascii="Arial" w:hAnsi="Arial"/>
          <w:szCs w:val="24"/>
        </w:rPr>
        <w:t>Die Schüler können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erleben, dass Technik verstehbar ist,</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lernen, zwischen Beobachtung und Interpretation/Urteilsbildung zu trennen,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die Fähigkeit weiterentwickeln, sich mit einer Sache zu verbinden,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lernen, Technik zu hinterfragen und zu verstehen, indem sie eigene Fragen en</w:t>
      </w:r>
      <w:r w:rsidRPr="00EF5B6C">
        <w:rPr>
          <w:rFonts w:ascii="Arial" w:hAnsi="Arial"/>
          <w:szCs w:val="24"/>
        </w:rPr>
        <w:t>t</w:t>
      </w:r>
      <w:r w:rsidRPr="00EF5B6C">
        <w:rPr>
          <w:rFonts w:ascii="Arial" w:hAnsi="Arial"/>
          <w:szCs w:val="24"/>
        </w:rPr>
        <w:t>wickeln,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ihre Fähigkeit verbessern, Experimente und Gespräche ausdauernd und au</w:t>
      </w:r>
      <w:r w:rsidRPr="00EF5B6C">
        <w:rPr>
          <w:rFonts w:ascii="Arial" w:hAnsi="Arial"/>
          <w:szCs w:val="24"/>
        </w:rPr>
        <w:t>f</w:t>
      </w:r>
      <w:r w:rsidRPr="00EF5B6C">
        <w:rPr>
          <w:rFonts w:ascii="Arial" w:hAnsi="Arial"/>
          <w:szCs w:val="24"/>
        </w:rPr>
        <w:t>merksam zu verfolgen.</w:t>
      </w:r>
    </w:p>
    <w:p w:rsidR="0001220F" w:rsidRPr="00EF5B6C" w:rsidRDefault="0001220F" w:rsidP="0001220F">
      <w:pPr>
        <w:tabs>
          <w:tab w:val="left" w:pos="360"/>
        </w:tabs>
        <w:ind w:left="360" w:hanging="360"/>
        <w:jc w:val="both"/>
        <w:rPr>
          <w:rFonts w:ascii="Arial" w:hAnsi="Arial"/>
          <w:szCs w:val="24"/>
        </w:rPr>
      </w:pPr>
    </w:p>
    <w:p w:rsidR="0001220F" w:rsidRPr="00EF5B6C" w:rsidRDefault="0001220F" w:rsidP="0001220F">
      <w:pPr>
        <w:tabs>
          <w:tab w:val="left" w:pos="360"/>
        </w:tabs>
        <w:ind w:left="360" w:hanging="360"/>
        <w:jc w:val="both"/>
        <w:rPr>
          <w:rFonts w:ascii="Arial" w:hAnsi="Arial"/>
          <w:szCs w:val="24"/>
          <w:u w:val="single"/>
        </w:rPr>
      </w:pPr>
      <w:r w:rsidRPr="00EF5B6C">
        <w:rPr>
          <w:rFonts w:ascii="Arial" w:hAnsi="Arial"/>
          <w:szCs w:val="24"/>
          <w:u w:val="single"/>
        </w:rPr>
        <w:t>Soziale Kompetenzen:</w:t>
      </w:r>
    </w:p>
    <w:p w:rsidR="0001220F" w:rsidRPr="00EF5B6C" w:rsidRDefault="0001220F" w:rsidP="0001220F">
      <w:pPr>
        <w:tabs>
          <w:tab w:val="left" w:pos="360"/>
        </w:tabs>
        <w:ind w:left="360" w:hanging="360"/>
        <w:jc w:val="both"/>
        <w:rPr>
          <w:rFonts w:ascii="Arial" w:hAnsi="Arial"/>
          <w:szCs w:val="24"/>
        </w:rPr>
      </w:pPr>
      <w:r w:rsidRPr="00EF5B6C">
        <w:rPr>
          <w:rFonts w:ascii="Arial" w:hAnsi="Arial"/>
          <w:szCs w:val="24"/>
        </w:rPr>
        <w:t>Die Schüler können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durch Verständnis der Technik zum wachen Zeitgenossen werden,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soziale Folgen von Technologien kennenlernen,</w:t>
      </w:r>
    </w:p>
    <w:p w:rsidR="0001220F" w:rsidRPr="00EF5B6C" w:rsidRDefault="0001220F" w:rsidP="0001220F">
      <w:pPr>
        <w:numPr>
          <w:ilvl w:val="0"/>
          <w:numId w:val="11"/>
        </w:numPr>
        <w:tabs>
          <w:tab w:val="clear" w:pos="720"/>
          <w:tab w:val="num" w:pos="360"/>
        </w:tabs>
        <w:ind w:left="360"/>
        <w:jc w:val="both"/>
        <w:rPr>
          <w:rFonts w:ascii="Arial" w:hAnsi="Arial"/>
          <w:szCs w:val="24"/>
        </w:rPr>
      </w:pPr>
      <w:r w:rsidRPr="00EF5B6C">
        <w:rPr>
          <w:rFonts w:ascii="Arial" w:hAnsi="Arial"/>
          <w:szCs w:val="24"/>
        </w:rPr>
        <w:t>lernen, den Standpunkt des Menschen in der Welt und seine Verflechtung mit ihr wahrz</w:t>
      </w:r>
      <w:r w:rsidRPr="00EF5B6C">
        <w:rPr>
          <w:rFonts w:ascii="Arial" w:hAnsi="Arial"/>
          <w:szCs w:val="24"/>
        </w:rPr>
        <w:t>u</w:t>
      </w:r>
      <w:r w:rsidRPr="00EF5B6C">
        <w:rPr>
          <w:rFonts w:ascii="Arial" w:hAnsi="Arial"/>
          <w:szCs w:val="24"/>
        </w:rPr>
        <w:t>nehmen.</w:t>
      </w:r>
    </w:p>
    <w:p w:rsidR="0001220F" w:rsidRPr="0001220F" w:rsidRDefault="0001220F" w:rsidP="0001220F">
      <w:pPr>
        <w:jc w:val="right"/>
        <w:rPr>
          <w:rFonts w:ascii="Arial" w:hAnsi="Arial"/>
          <w:sz w:val="18"/>
          <w:szCs w:val="18"/>
          <w:lang w:val="en-GB"/>
        </w:rPr>
      </w:pPr>
      <w:r w:rsidRPr="0001220F">
        <w:rPr>
          <w:rFonts w:ascii="Arial" w:hAnsi="Arial"/>
          <w:sz w:val="18"/>
          <w:szCs w:val="18"/>
          <w:lang w:val="en-GB"/>
        </w:rPr>
        <w:t xml:space="preserve">Sb, My, </w:t>
      </w:r>
      <w:proofErr w:type="spellStart"/>
      <w:r w:rsidRPr="0001220F">
        <w:rPr>
          <w:rFonts w:ascii="Arial" w:hAnsi="Arial"/>
          <w:sz w:val="18"/>
          <w:szCs w:val="18"/>
          <w:lang w:val="en-GB"/>
        </w:rPr>
        <w:t>Sü</w:t>
      </w:r>
      <w:proofErr w:type="spellEnd"/>
      <w:r w:rsidRPr="0001220F">
        <w:rPr>
          <w:rFonts w:ascii="Arial" w:hAnsi="Arial"/>
          <w:sz w:val="18"/>
          <w:szCs w:val="18"/>
          <w:lang w:val="en-GB"/>
        </w:rPr>
        <w:t>, An</w:t>
      </w:r>
    </w:p>
    <w:p w:rsidR="0001220F" w:rsidRDefault="0001220F" w:rsidP="0001220F">
      <w:pPr>
        <w:jc w:val="right"/>
        <w:rPr>
          <w:rFonts w:ascii="Arial" w:hAnsi="Arial"/>
          <w:sz w:val="18"/>
          <w:szCs w:val="18"/>
          <w:lang w:val="en-GB"/>
        </w:rPr>
      </w:pPr>
      <w:r w:rsidRPr="0001220F">
        <w:rPr>
          <w:rFonts w:ascii="Arial" w:hAnsi="Arial"/>
          <w:sz w:val="18"/>
          <w:szCs w:val="18"/>
          <w:lang w:val="en-GB"/>
        </w:rPr>
        <w:t>Stand: 30.11.11</w:t>
      </w:r>
    </w:p>
    <w:p w:rsidR="00D10972" w:rsidRPr="00E63AC6" w:rsidRDefault="00D10972" w:rsidP="0001220F">
      <w:pPr>
        <w:jc w:val="both"/>
        <w:rPr>
          <w:rFonts w:ascii="Arial" w:hAnsi="Arial"/>
          <w:b/>
          <w:bCs/>
          <w:lang w:val="en-GB"/>
        </w:rPr>
      </w:pPr>
    </w:p>
    <w:p w:rsidR="00D10972" w:rsidRPr="005F31DA" w:rsidRDefault="00D10972" w:rsidP="008152C3">
      <w:pPr>
        <w:jc w:val="both"/>
        <w:rPr>
          <w:rFonts w:ascii="Arial" w:hAnsi="Arial"/>
          <w:b/>
          <w:bCs/>
          <w:lang w:val="en-US"/>
        </w:rPr>
      </w:pPr>
      <w:proofErr w:type="spellStart"/>
      <w:r w:rsidRPr="005F31DA">
        <w:rPr>
          <w:rFonts w:ascii="Arial" w:hAnsi="Arial"/>
          <w:b/>
          <w:bCs/>
          <w:lang w:val="en-US"/>
        </w:rPr>
        <w:t>Chemie</w:t>
      </w:r>
      <w:proofErr w:type="spellEnd"/>
    </w:p>
    <w:p w:rsidR="00D10972" w:rsidRDefault="00D10972" w:rsidP="008152C3">
      <w:pPr>
        <w:spacing w:after="140"/>
        <w:jc w:val="both"/>
        <w:rPr>
          <w:rFonts w:ascii="Arial" w:hAnsi="Arial"/>
          <w:szCs w:val="24"/>
        </w:rPr>
      </w:pPr>
      <w:r>
        <w:rPr>
          <w:rFonts w:ascii="Arial" w:hAnsi="Arial"/>
          <w:szCs w:val="24"/>
        </w:rPr>
        <w:t>Vom Kohlenstoff zum Äther,</w:t>
      </w:r>
      <w:r>
        <w:rPr>
          <w:rFonts w:ascii="Arial" w:hAnsi="Arial"/>
        </w:rPr>
        <w:t xml:space="preserve"> </w:t>
      </w:r>
      <w:r>
        <w:rPr>
          <w:rFonts w:ascii="Arial" w:hAnsi="Arial"/>
          <w:szCs w:val="24"/>
        </w:rPr>
        <w:t>„das Brennbare“</w:t>
      </w:r>
    </w:p>
    <w:p w:rsidR="00D10972" w:rsidRDefault="00D10972" w:rsidP="008152C3">
      <w:pPr>
        <w:spacing w:after="40" w:line="260" w:lineRule="exact"/>
        <w:jc w:val="both"/>
        <w:rPr>
          <w:rFonts w:ascii="Arial" w:hAnsi="Arial"/>
        </w:rPr>
      </w:pPr>
      <w:r>
        <w:rPr>
          <w:rFonts w:ascii="Arial" w:hAnsi="Arial"/>
        </w:rPr>
        <w:t>1.</w:t>
      </w:r>
      <w:r>
        <w:rPr>
          <w:rFonts w:ascii="Arial" w:hAnsi="Arial"/>
        </w:rPr>
        <w:tab/>
        <w:t>Atmung und Verbrennung, Sauerstoffbestimmung</w:t>
      </w:r>
    </w:p>
    <w:p w:rsidR="00D10972" w:rsidRDefault="00D10972" w:rsidP="008152C3">
      <w:pPr>
        <w:spacing w:after="40" w:line="260" w:lineRule="exact"/>
        <w:jc w:val="both"/>
        <w:rPr>
          <w:rFonts w:ascii="Arial" w:hAnsi="Arial"/>
        </w:rPr>
      </w:pPr>
      <w:r>
        <w:rPr>
          <w:rFonts w:ascii="Arial" w:hAnsi="Arial"/>
        </w:rPr>
        <w:t>2.</w:t>
      </w:r>
      <w:r>
        <w:rPr>
          <w:rFonts w:ascii="Arial" w:hAnsi="Arial"/>
        </w:rPr>
        <w:tab/>
        <w:t>Das Kohlendioxid an der Grenze zwischen Belebtem und Totem</w:t>
      </w:r>
    </w:p>
    <w:p w:rsidR="00D10972" w:rsidRDefault="00D10972" w:rsidP="008152C3">
      <w:pPr>
        <w:spacing w:after="40" w:line="260" w:lineRule="exact"/>
        <w:jc w:val="both"/>
        <w:rPr>
          <w:rFonts w:ascii="Arial" w:hAnsi="Arial"/>
        </w:rPr>
      </w:pPr>
      <w:r>
        <w:rPr>
          <w:rFonts w:ascii="Arial" w:hAnsi="Arial"/>
        </w:rPr>
        <w:t>3.</w:t>
      </w:r>
      <w:r>
        <w:rPr>
          <w:rFonts w:ascii="Arial" w:hAnsi="Arial"/>
        </w:rPr>
        <w:tab/>
        <w:t>Photosynthese, erste Bekanntschaft mit einfachen Formeln</w:t>
      </w:r>
    </w:p>
    <w:p w:rsidR="00D10972" w:rsidRDefault="00D10972" w:rsidP="008152C3">
      <w:pPr>
        <w:spacing w:after="40" w:line="260" w:lineRule="exact"/>
        <w:jc w:val="both"/>
        <w:rPr>
          <w:rFonts w:ascii="Arial" w:hAnsi="Arial"/>
        </w:rPr>
      </w:pPr>
      <w:r>
        <w:rPr>
          <w:rFonts w:ascii="Arial" w:hAnsi="Arial"/>
        </w:rPr>
        <w:tab/>
        <w:t>Kohlenstoff- und Stickstoffkreislauf</w:t>
      </w:r>
    </w:p>
    <w:p w:rsidR="00D10972" w:rsidRDefault="00D10972" w:rsidP="008152C3">
      <w:pPr>
        <w:spacing w:after="40" w:line="260" w:lineRule="exact"/>
        <w:jc w:val="both"/>
        <w:rPr>
          <w:rFonts w:ascii="Arial" w:hAnsi="Arial"/>
        </w:rPr>
      </w:pPr>
      <w:r>
        <w:rPr>
          <w:rFonts w:ascii="Arial" w:hAnsi="Arial"/>
        </w:rPr>
        <w:tab/>
        <w:t>Die Pflanze spannt chemische Potentiale auf.</w:t>
      </w:r>
    </w:p>
    <w:p w:rsidR="00D10972" w:rsidRDefault="00D10972" w:rsidP="008152C3">
      <w:pPr>
        <w:spacing w:after="40" w:line="260" w:lineRule="exact"/>
        <w:jc w:val="both"/>
        <w:rPr>
          <w:rFonts w:ascii="Arial" w:hAnsi="Arial"/>
        </w:rPr>
      </w:pPr>
      <w:r>
        <w:rPr>
          <w:rFonts w:ascii="Arial" w:hAnsi="Arial"/>
        </w:rPr>
        <w:t>4.</w:t>
      </w:r>
      <w:r>
        <w:rPr>
          <w:rFonts w:ascii="Arial" w:hAnsi="Arial"/>
        </w:rPr>
        <w:tab/>
        <w:t>Zuckerarten und Stärke, die „Kohlenhydrate“</w:t>
      </w:r>
    </w:p>
    <w:p w:rsidR="00D10972" w:rsidRDefault="00D10972" w:rsidP="008152C3">
      <w:pPr>
        <w:spacing w:after="40" w:line="260" w:lineRule="exact"/>
        <w:jc w:val="both"/>
        <w:rPr>
          <w:rFonts w:ascii="Arial" w:hAnsi="Arial"/>
        </w:rPr>
      </w:pPr>
      <w:r>
        <w:rPr>
          <w:rFonts w:ascii="Arial" w:hAnsi="Arial"/>
        </w:rPr>
        <w:t>5.</w:t>
      </w:r>
      <w:r>
        <w:rPr>
          <w:rFonts w:ascii="Arial" w:hAnsi="Arial"/>
        </w:rPr>
        <w:tab/>
        <w:t>Alkoholische Gärung</w:t>
      </w:r>
    </w:p>
    <w:p w:rsidR="00D10972" w:rsidRDefault="00D10972" w:rsidP="00094676">
      <w:pPr>
        <w:spacing w:after="40" w:line="260" w:lineRule="exact"/>
        <w:ind w:left="708"/>
        <w:jc w:val="both"/>
        <w:rPr>
          <w:rFonts w:ascii="Arial" w:hAnsi="Arial"/>
        </w:rPr>
      </w:pPr>
      <w:r>
        <w:rPr>
          <w:rFonts w:ascii="Arial" w:hAnsi="Arial"/>
        </w:rPr>
        <w:t>Ursprung des Weins, Dionysos-Mythos, Alkohol als instabiles Zwischenpr</w:t>
      </w:r>
      <w:r>
        <w:rPr>
          <w:rFonts w:ascii="Arial" w:hAnsi="Arial"/>
        </w:rPr>
        <w:t>o</w:t>
      </w:r>
      <w:r>
        <w:rPr>
          <w:rFonts w:ascii="Arial" w:hAnsi="Arial"/>
        </w:rPr>
        <w:t>dukt, Destillation, Fraktionierung, Ätherbildung; Durchlüftung zur Säurestufe, Veresterung</w:t>
      </w:r>
    </w:p>
    <w:p w:rsidR="00D10972" w:rsidRDefault="00D10972" w:rsidP="008152C3">
      <w:pPr>
        <w:spacing w:after="40" w:line="260" w:lineRule="exact"/>
        <w:jc w:val="both"/>
        <w:rPr>
          <w:rFonts w:ascii="Arial" w:hAnsi="Arial"/>
        </w:rPr>
      </w:pPr>
      <w:r>
        <w:rPr>
          <w:rFonts w:ascii="Arial" w:hAnsi="Arial"/>
        </w:rPr>
        <w:t>6.</w:t>
      </w:r>
      <w:r>
        <w:rPr>
          <w:rFonts w:ascii="Arial" w:hAnsi="Arial"/>
        </w:rPr>
        <w:tab/>
        <w:t>Ätherische Öle, Düfte, Parfums</w:t>
      </w:r>
    </w:p>
    <w:p w:rsidR="00D10972" w:rsidRDefault="00D10972" w:rsidP="008152C3">
      <w:pPr>
        <w:spacing w:after="40" w:line="260" w:lineRule="exact"/>
        <w:jc w:val="both"/>
        <w:rPr>
          <w:rFonts w:ascii="Arial" w:hAnsi="Arial"/>
        </w:rPr>
      </w:pPr>
      <w:r>
        <w:rPr>
          <w:rFonts w:ascii="Arial" w:hAnsi="Arial"/>
        </w:rPr>
        <w:lastRenderedPageBreak/>
        <w:t>7.</w:t>
      </w:r>
      <w:r>
        <w:rPr>
          <w:rFonts w:ascii="Arial" w:hAnsi="Arial"/>
        </w:rPr>
        <w:tab/>
        <w:t>Fette Öle, Verseifung</w:t>
      </w:r>
    </w:p>
    <w:p w:rsidR="00D10972" w:rsidRDefault="00D10972" w:rsidP="008152C3">
      <w:pPr>
        <w:spacing w:after="40" w:line="260" w:lineRule="exact"/>
        <w:jc w:val="both"/>
        <w:rPr>
          <w:rFonts w:ascii="Arial" w:hAnsi="Arial"/>
        </w:rPr>
      </w:pPr>
      <w:r>
        <w:rPr>
          <w:rFonts w:ascii="Arial" w:hAnsi="Arial"/>
        </w:rPr>
        <w:t>8.</w:t>
      </w:r>
      <w:r>
        <w:rPr>
          <w:rFonts w:ascii="Arial" w:hAnsi="Arial"/>
        </w:rPr>
        <w:tab/>
        <w:t xml:space="preserve">Holz- und Kohleverschwelung, </w:t>
      </w:r>
      <w:proofErr w:type="spellStart"/>
      <w:r>
        <w:rPr>
          <w:rFonts w:ascii="Arial" w:hAnsi="Arial"/>
        </w:rPr>
        <w:t>Kokereiproze</w:t>
      </w:r>
      <w:r w:rsidR="00094676">
        <w:rPr>
          <w:rFonts w:ascii="Arial" w:hAnsi="Arial"/>
        </w:rPr>
        <w:t>ss</w:t>
      </w:r>
      <w:proofErr w:type="spellEnd"/>
    </w:p>
    <w:p w:rsidR="00D10972" w:rsidRDefault="00D10972" w:rsidP="00094676">
      <w:pPr>
        <w:spacing w:after="100" w:line="260" w:lineRule="exact"/>
        <w:ind w:left="705" w:hanging="705"/>
        <w:jc w:val="both"/>
        <w:rPr>
          <w:rFonts w:ascii="Arial" w:hAnsi="Arial"/>
        </w:rPr>
      </w:pPr>
      <w:r>
        <w:rPr>
          <w:rFonts w:ascii="Arial" w:hAnsi="Arial"/>
        </w:rPr>
        <w:t>9.</w:t>
      </w:r>
      <w:r>
        <w:rPr>
          <w:rFonts w:ascii="Arial" w:hAnsi="Arial"/>
        </w:rPr>
        <w:tab/>
        <w:t>Erdöl: Ursprung, Förderung, Ökologische Risiken, Bedeutung für Wirtschaft und Industrie</w:t>
      </w:r>
    </w:p>
    <w:p w:rsidR="00D10972" w:rsidRDefault="00D10972" w:rsidP="008152C3">
      <w:pPr>
        <w:spacing w:after="40" w:line="260" w:lineRule="exact"/>
        <w:jc w:val="both"/>
        <w:rPr>
          <w:rFonts w:ascii="Arial" w:hAnsi="Arial"/>
          <w:szCs w:val="24"/>
        </w:rPr>
      </w:pPr>
      <w:r>
        <w:rPr>
          <w:rFonts w:ascii="Arial" w:hAnsi="Arial"/>
          <w:szCs w:val="24"/>
        </w:rPr>
        <w:t>Anforderungen:</w:t>
      </w:r>
      <w:r>
        <w:rPr>
          <w:rFonts w:ascii="Arial" w:hAnsi="Arial"/>
        </w:rPr>
        <w:t xml:space="preserve"> Der Schüler soll:</w:t>
      </w:r>
    </w:p>
    <w:p w:rsidR="00D10972" w:rsidRDefault="00D10972" w:rsidP="00094676">
      <w:pPr>
        <w:spacing w:after="40" w:line="260" w:lineRule="exact"/>
        <w:ind w:left="705" w:hanging="705"/>
        <w:jc w:val="both"/>
        <w:rPr>
          <w:rFonts w:ascii="Arial" w:hAnsi="Arial"/>
        </w:rPr>
      </w:pPr>
      <w:r>
        <w:rPr>
          <w:rFonts w:ascii="Arial" w:hAnsi="Arial"/>
        </w:rPr>
        <w:t>a)</w:t>
      </w:r>
      <w:r>
        <w:rPr>
          <w:rFonts w:ascii="Arial" w:hAnsi="Arial"/>
        </w:rPr>
        <w:tab/>
        <w:t>ein elementares Verständnis für die Gesetzmäßigkeiten chemischer Reakti</w:t>
      </w:r>
      <w:r>
        <w:rPr>
          <w:rFonts w:ascii="Arial" w:hAnsi="Arial"/>
        </w:rPr>
        <w:t>o</w:t>
      </w:r>
      <w:r>
        <w:rPr>
          <w:rFonts w:ascii="Arial" w:hAnsi="Arial"/>
        </w:rPr>
        <w:t>nen erwerben: Bei einer chemischen Reaktion verschwinden Stoffe, und an ihrer Stelle entstehen neue Stoffe, die vorher noch nicht da waren. Es geht keine Su</w:t>
      </w:r>
      <w:r>
        <w:rPr>
          <w:rFonts w:ascii="Arial" w:hAnsi="Arial"/>
        </w:rPr>
        <w:t>b</w:t>
      </w:r>
      <w:r>
        <w:rPr>
          <w:rFonts w:ascii="Arial" w:hAnsi="Arial"/>
        </w:rPr>
        <w:t>stanz verloren, das Gesamtgewicht bleibt erha</w:t>
      </w:r>
      <w:r>
        <w:rPr>
          <w:rFonts w:ascii="Arial" w:hAnsi="Arial"/>
        </w:rPr>
        <w:t>l</w:t>
      </w:r>
      <w:r>
        <w:rPr>
          <w:rFonts w:ascii="Arial" w:hAnsi="Arial"/>
        </w:rPr>
        <w:t>ten.</w:t>
      </w:r>
    </w:p>
    <w:p w:rsidR="00D10972" w:rsidRDefault="00D10972" w:rsidP="00094676">
      <w:pPr>
        <w:spacing w:after="40" w:line="260" w:lineRule="exact"/>
        <w:ind w:left="705" w:hanging="705"/>
        <w:jc w:val="both"/>
        <w:rPr>
          <w:rFonts w:ascii="Arial" w:hAnsi="Arial"/>
        </w:rPr>
      </w:pPr>
      <w:r>
        <w:rPr>
          <w:rFonts w:ascii="Arial" w:hAnsi="Arial"/>
        </w:rPr>
        <w:t>b)</w:t>
      </w:r>
      <w:r w:rsidR="00094676">
        <w:rPr>
          <w:rFonts w:ascii="Arial" w:hAnsi="Arial"/>
        </w:rPr>
        <w:tab/>
      </w:r>
      <w:r>
        <w:rPr>
          <w:rFonts w:ascii="Arial" w:hAnsi="Arial"/>
        </w:rPr>
        <w:t>Einblicke in Naturzusammenhänge und Stoffkreisläufe in Ökosystemen g</w:t>
      </w:r>
      <w:r>
        <w:rPr>
          <w:rFonts w:ascii="Arial" w:hAnsi="Arial"/>
        </w:rPr>
        <w:t>e</w:t>
      </w:r>
      <w:r>
        <w:rPr>
          <w:rFonts w:ascii="Arial" w:hAnsi="Arial"/>
        </w:rPr>
        <w:t>winnen und sich wirklichkeitsgemäße Begriffe aneignen von Verbrennungsprozessen im Labor, im Naturgeschehen und im Organismus sowie von der Bedeutung analyt</w:t>
      </w:r>
      <w:r>
        <w:rPr>
          <w:rFonts w:ascii="Arial" w:hAnsi="Arial"/>
        </w:rPr>
        <w:t>i</w:t>
      </w:r>
      <w:r>
        <w:rPr>
          <w:rFonts w:ascii="Arial" w:hAnsi="Arial"/>
        </w:rPr>
        <w:t>scher Nachweisverfahren zur Gewi</w:t>
      </w:r>
      <w:r>
        <w:rPr>
          <w:rFonts w:ascii="Arial" w:hAnsi="Arial"/>
        </w:rPr>
        <w:t>n</w:t>
      </w:r>
      <w:r>
        <w:rPr>
          <w:rFonts w:ascii="Arial" w:hAnsi="Arial"/>
        </w:rPr>
        <w:t>nung chemischer Erkenntnisse,</w:t>
      </w:r>
    </w:p>
    <w:p w:rsidR="00D10972" w:rsidRDefault="00D10972" w:rsidP="00094676">
      <w:pPr>
        <w:spacing w:after="40" w:line="260" w:lineRule="exact"/>
        <w:ind w:left="705" w:hanging="705"/>
        <w:jc w:val="both"/>
        <w:rPr>
          <w:rFonts w:ascii="Arial" w:hAnsi="Arial"/>
        </w:rPr>
      </w:pPr>
      <w:r>
        <w:rPr>
          <w:rFonts w:ascii="Arial" w:hAnsi="Arial"/>
        </w:rPr>
        <w:t>c)</w:t>
      </w:r>
      <w:r>
        <w:rPr>
          <w:rFonts w:ascii="Arial" w:hAnsi="Arial"/>
        </w:rPr>
        <w:tab/>
        <w:t>Versuche als Fragen an die Natur begreifen lernen und durch systematisches Vorgehen mit einer strukturierten Arbeitsweise vertraut werden,</w:t>
      </w:r>
    </w:p>
    <w:p w:rsidR="00D10972" w:rsidRDefault="00D10972" w:rsidP="00094676">
      <w:pPr>
        <w:spacing w:after="40" w:line="260" w:lineRule="exact"/>
        <w:ind w:left="705" w:hanging="705"/>
        <w:jc w:val="both"/>
        <w:rPr>
          <w:rFonts w:ascii="Arial" w:hAnsi="Arial"/>
        </w:rPr>
      </w:pPr>
      <w:r>
        <w:rPr>
          <w:rFonts w:ascii="Arial" w:hAnsi="Arial"/>
        </w:rPr>
        <w:t>d)</w:t>
      </w:r>
      <w:r>
        <w:rPr>
          <w:rFonts w:ascii="Arial" w:hAnsi="Arial"/>
        </w:rPr>
        <w:tab/>
        <w:t>am Beispiel der einfachen und der fraktionierten Destillation ein Verständnis der Aggregatzustände von Stoffen erreichen und auch die Rolle des Luftdrucks hie</w:t>
      </w:r>
      <w:r>
        <w:rPr>
          <w:rFonts w:ascii="Arial" w:hAnsi="Arial"/>
        </w:rPr>
        <w:t>r</w:t>
      </w:r>
      <w:r>
        <w:rPr>
          <w:rFonts w:ascii="Arial" w:hAnsi="Arial"/>
        </w:rPr>
        <w:t>bei berücksichtigen,</w:t>
      </w:r>
    </w:p>
    <w:p w:rsidR="00D10972" w:rsidRDefault="00D10972" w:rsidP="00094676">
      <w:pPr>
        <w:spacing w:after="40" w:line="260" w:lineRule="exact"/>
        <w:ind w:left="705" w:hanging="705"/>
        <w:jc w:val="both"/>
        <w:rPr>
          <w:rFonts w:ascii="Arial" w:hAnsi="Arial"/>
        </w:rPr>
      </w:pPr>
      <w:r>
        <w:rPr>
          <w:rFonts w:ascii="Arial" w:hAnsi="Arial"/>
        </w:rPr>
        <w:t>e)</w:t>
      </w:r>
      <w:r>
        <w:rPr>
          <w:rFonts w:ascii="Arial" w:hAnsi="Arial"/>
        </w:rPr>
        <w:tab/>
        <w:t>Versuchsaufbauten aus gläsernen Normschliffteilen exakt nachzeichnen und mit Hilfe der selbst erstellten Zeichnung ihre Funktionalität verstehen lernen und schlie</w:t>
      </w:r>
      <w:r>
        <w:rPr>
          <w:rFonts w:ascii="Arial" w:hAnsi="Arial"/>
        </w:rPr>
        <w:t>ß</w:t>
      </w:r>
      <w:r>
        <w:rPr>
          <w:rFonts w:ascii="Arial" w:hAnsi="Arial"/>
        </w:rPr>
        <w:t>lich imstande sein, eine fehlerhafte Versuchsanordnung durch Anwenden der richt</w:t>
      </w:r>
      <w:r>
        <w:rPr>
          <w:rFonts w:ascii="Arial" w:hAnsi="Arial"/>
        </w:rPr>
        <w:t>i</w:t>
      </w:r>
      <w:r>
        <w:rPr>
          <w:rFonts w:ascii="Arial" w:hAnsi="Arial"/>
        </w:rPr>
        <w:t>gen Begriffe zu korrigieren,</w:t>
      </w:r>
    </w:p>
    <w:p w:rsidR="00D10972" w:rsidRDefault="00D10972" w:rsidP="00094676">
      <w:pPr>
        <w:spacing w:after="40" w:line="260" w:lineRule="exact"/>
        <w:ind w:left="705" w:hanging="705"/>
        <w:jc w:val="both"/>
        <w:rPr>
          <w:rFonts w:ascii="Arial" w:hAnsi="Arial"/>
        </w:rPr>
      </w:pPr>
      <w:r>
        <w:rPr>
          <w:rFonts w:ascii="Arial" w:hAnsi="Arial"/>
        </w:rPr>
        <w:t>f)</w:t>
      </w:r>
      <w:r>
        <w:rPr>
          <w:rFonts w:ascii="Arial" w:hAnsi="Arial"/>
        </w:rPr>
        <w:tab/>
        <w:t>gedanklich den Schritt von der im Labor aufgebauten Apparatur zur industrie</w:t>
      </w:r>
      <w:r>
        <w:rPr>
          <w:rFonts w:ascii="Arial" w:hAnsi="Arial"/>
        </w:rPr>
        <w:t>l</w:t>
      </w:r>
      <w:r>
        <w:rPr>
          <w:rFonts w:ascii="Arial" w:hAnsi="Arial"/>
        </w:rPr>
        <w:t>len Großanlage vollziehen. Dafür sind auch Lehrfilme über die Suche, Förderung und Raffination des Erdöls sehr hilfreich.</w:t>
      </w:r>
    </w:p>
    <w:p w:rsidR="00D10972" w:rsidRDefault="00D10972" w:rsidP="008152C3">
      <w:pPr>
        <w:jc w:val="both"/>
        <w:rPr>
          <w:rFonts w:ascii="Arial" w:hAnsi="Arial"/>
        </w:rPr>
      </w:pPr>
    </w:p>
    <w:p w:rsidR="00D10972" w:rsidRDefault="00D10972" w:rsidP="008152C3">
      <w:pPr>
        <w:pStyle w:val="berschrift3"/>
        <w:jc w:val="both"/>
      </w:pPr>
      <w:r>
        <w:t>Biologie</w:t>
      </w:r>
    </w:p>
    <w:p w:rsidR="00D10972" w:rsidRDefault="00D10972" w:rsidP="008152C3">
      <w:pPr>
        <w:jc w:val="both"/>
        <w:rPr>
          <w:rFonts w:ascii="Arial" w:hAnsi="Arial"/>
        </w:rPr>
      </w:pPr>
      <w:r>
        <w:rPr>
          <w:rFonts w:ascii="Arial" w:hAnsi="Arial"/>
        </w:rPr>
        <w:t>Die Epoche vermittelt zu folgenden Inhalten Wissen:</w:t>
      </w:r>
    </w:p>
    <w:p w:rsidR="00D10972" w:rsidRDefault="00D10972" w:rsidP="008152C3">
      <w:pPr>
        <w:jc w:val="both"/>
        <w:rPr>
          <w:rFonts w:ascii="Arial" w:hAnsi="Arial"/>
        </w:rPr>
      </w:pPr>
      <w:r>
        <w:rPr>
          <w:rFonts w:ascii="Arial" w:hAnsi="Arial"/>
        </w:rPr>
        <w:t>Zur Substanz: mineralischer Aufbau des Skelettes, Ernährung.</w:t>
      </w:r>
    </w:p>
    <w:p w:rsidR="00D10972" w:rsidRDefault="00D10972" w:rsidP="008152C3">
      <w:pPr>
        <w:jc w:val="both"/>
        <w:rPr>
          <w:rFonts w:ascii="Arial" w:hAnsi="Arial"/>
        </w:rPr>
      </w:pPr>
      <w:r>
        <w:rPr>
          <w:rFonts w:ascii="Arial" w:hAnsi="Arial"/>
        </w:rPr>
        <w:t>Zur Konstruktion: Knochenarten, Knochenbälkchen, Gelenkverbindungen, Wirbelsä</w:t>
      </w:r>
      <w:r>
        <w:rPr>
          <w:rFonts w:ascii="Arial" w:hAnsi="Arial"/>
        </w:rPr>
        <w:t>u</w:t>
      </w:r>
      <w:r>
        <w:rPr>
          <w:rFonts w:ascii="Arial" w:hAnsi="Arial"/>
        </w:rPr>
        <w:t>le, aufrechter Gang, Vergleich der Skelette zwischen Mann und Frau, Lage der G</w:t>
      </w:r>
      <w:r>
        <w:rPr>
          <w:rFonts w:ascii="Arial" w:hAnsi="Arial"/>
        </w:rPr>
        <w:t>e</w:t>
      </w:r>
      <w:r>
        <w:rPr>
          <w:rFonts w:ascii="Arial" w:hAnsi="Arial"/>
        </w:rPr>
        <w:t>schlechtsorgane, Zeugung, Ve</w:t>
      </w:r>
      <w:r>
        <w:rPr>
          <w:rFonts w:ascii="Arial" w:hAnsi="Arial"/>
        </w:rPr>
        <w:t>r</w:t>
      </w:r>
      <w:r>
        <w:rPr>
          <w:rFonts w:ascii="Arial" w:hAnsi="Arial"/>
        </w:rPr>
        <w:t>hütung, Schwangerschaft und Geburt.</w:t>
      </w:r>
    </w:p>
    <w:p w:rsidR="00D10972" w:rsidRDefault="00D10972" w:rsidP="008152C3">
      <w:pPr>
        <w:jc w:val="both"/>
        <w:rPr>
          <w:rFonts w:ascii="Arial" w:hAnsi="Arial"/>
        </w:rPr>
      </w:pPr>
      <w:r>
        <w:rPr>
          <w:rFonts w:ascii="Arial" w:hAnsi="Arial"/>
        </w:rPr>
        <w:t>Zur Medizin: Skeletterkrankungen, Ursache und Therapie.</w:t>
      </w:r>
    </w:p>
    <w:p w:rsidR="00D10972" w:rsidRDefault="00D10972" w:rsidP="008152C3">
      <w:pPr>
        <w:jc w:val="both"/>
        <w:rPr>
          <w:rFonts w:ascii="Arial" w:hAnsi="Arial"/>
        </w:rPr>
      </w:pPr>
      <w:r>
        <w:rPr>
          <w:rFonts w:ascii="Arial" w:hAnsi="Arial"/>
        </w:rPr>
        <w:t>Zum Unterschied zwischen Tier und Mensch: Bauliche Unterschiede in der Schädel-, Gebiss-, Fuß-, und in der Wirbelsäulenform; Auswirkung der morphologischen Unte</w:t>
      </w:r>
      <w:r>
        <w:rPr>
          <w:rFonts w:ascii="Arial" w:hAnsi="Arial"/>
        </w:rPr>
        <w:t>r</w:t>
      </w:r>
      <w:r>
        <w:rPr>
          <w:rFonts w:ascii="Arial" w:hAnsi="Arial"/>
        </w:rPr>
        <w:t>schiede auf Mensch und Tier;</w:t>
      </w:r>
    </w:p>
    <w:p w:rsidR="00D10972" w:rsidRDefault="00D10972" w:rsidP="008152C3">
      <w:pPr>
        <w:jc w:val="both"/>
        <w:rPr>
          <w:rFonts w:ascii="Arial" w:hAnsi="Arial"/>
        </w:rPr>
      </w:pPr>
      <w:r>
        <w:rPr>
          <w:rFonts w:ascii="Arial" w:hAnsi="Arial"/>
        </w:rPr>
        <w:t>Vergleich zwischen Jugend und Erwachsenenform des Tier- und Menschenskelettes;</w:t>
      </w:r>
    </w:p>
    <w:p w:rsidR="00D10972" w:rsidRDefault="00D10972" w:rsidP="008152C3">
      <w:pPr>
        <w:jc w:val="both"/>
        <w:rPr>
          <w:rFonts w:ascii="Arial" w:hAnsi="Arial"/>
        </w:rPr>
      </w:pPr>
      <w:r>
        <w:rPr>
          <w:rFonts w:ascii="Arial" w:hAnsi="Arial"/>
        </w:rPr>
        <w:t>Zur Evolution des Menschen: Ursprung der Menschheit, Rassenentwicklung, Sprachentwicklung, Wanderungsb</w:t>
      </w:r>
      <w:r>
        <w:rPr>
          <w:rFonts w:ascii="Arial" w:hAnsi="Arial"/>
        </w:rPr>
        <w:t>e</w:t>
      </w:r>
      <w:r>
        <w:rPr>
          <w:rFonts w:ascii="Arial" w:hAnsi="Arial"/>
        </w:rPr>
        <w:t>wegung, Kontinentaldrift.</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Folgende Fachmethoden werden in der 9. Klasse besonders geübt und ang</w:t>
      </w:r>
      <w:r>
        <w:rPr>
          <w:rFonts w:ascii="Arial" w:hAnsi="Arial"/>
        </w:rPr>
        <w:t>e</w:t>
      </w:r>
      <w:r>
        <w:rPr>
          <w:rFonts w:ascii="Arial" w:hAnsi="Arial"/>
        </w:rPr>
        <w:t>wendet:</w:t>
      </w:r>
    </w:p>
    <w:p w:rsidR="00D10972" w:rsidRPr="005F31DA" w:rsidRDefault="00D10972" w:rsidP="005F31DA">
      <w:pPr>
        <w:numPr>
          <w:ilvl w:val="0"/>
          <w:numId w:val="2"/>
        </w:numPr>
        <w:ind w:left="0" w:firstLine="0"/>
        <w:jc w:val="both"/>
        <w:rPr>
          <w:rFonts w:ascii="Arial" w:hAnsi="Arial"/>
        </w:rPr>
      </w:pPr>
      <w:r w:rsidRPr="005F31DA">
        <w:rPr>
          <w:rFonts w:ascii="Arial" w:hAnsi="Arial"/>
        </w:rPr>
        <w:t>Eigene Überprüfung des Epochenheftes auf Rechtschre</w:t>
      </w:r>
      <w:r w:rsidRPr="005F31DA">
        <w:rPr>
          <w:rFonts w:ascii="Arial" w:hAnsi="Arial"/>
        </w:rPr>
        <w:t>i</w:t>
      </w:r>
      <w:r w:rsidRPr="005F31DA">
        <w:rPr>
          <w:rFonts w:ascii="Arial" w:hAnsi="Arial"/>
        </w:rPr>
        <w:t>bung</w:t>
      </w:r>
    </w:p>
    <w:p w:rsidR="00D10972" w:rsidRDefault="00D10972" w:rsidP="008152C3">
      <w:pPr>
        <w:numPr>
          <w:ilvl w:val="0"/>
          <w:numId w:val="2"/>
        </w:numPr>
        <w:ind w:left="0" w:firstLine="0"/>
        <w:jc w:val="both"/>
        <w:rPr>
          <w:rFonts w:ascii="Arial" w:hAnsi="Arial"/>
        </w:rPr>
      </w:pPr>
      <w:r>
        <w:rPr>
          <w:rFonts w:ascii="Arial" w:hAnsi="Arial"/>
        </w:rPr>
        <w:t>Arbeit mit Fachtexten</w:t>
      </w:r>
    </w:p>
    <w:p w:rsidR="00094676" w:rsidRDefault="00094676" w:rsidP="00094676">
      <w:pPr>
        <w:jc w:val="both"/>
        <w:rPr>
          <w:rFonts w:ascii="Arial" w:hAnsi="Arial"/>
        </w:rPr>
      </w:pPr>
      <w:r w:rsidRPr="00094676">
        <w:rPr>
          <w:rFonts w:ascii="Arial" w:hAnsi="Arial"/>
        </w:rPr>
        <w:t>-</w:t>
      </w:r>
      <w:r>
        <w:rPr>
          <w:rFonts w:ascii="Arial" w:hAnsi="Arial"/>
        </w:rPr>
        <w:tab/>
      </w:r>
      <w:r w:rsidR="00D10972">
        <w:rPr>
          <w:rFonts w:ascii="Arial" w:hAnsi="Arial"/>
        </w:rPr>
        <w:t>Anordnung von Daten und Inhalten in verkürzter und strukturierter Form (</w:t>
      </w:r>
      <w:proofErr w:type="spellStart"/>
      <w:r w:rsidR="00D10972">
        <w:rPr>
          <w:rFonts w:ascii="Arial" w:hAnsi="Arial"/>
        </w:rPr>
        <w:t>T</w:t>
      </w:r>
      <w:r w:rsidR="00D10972">
        <w:rPr>
          <w:rFonts w:ascii="Arial" w:hAnsi="Arial"/>
        </w:rPr>
        <w:t>a</w:t>
      </w:r>
      <w:proofErr w:type="spellEnd"/>
      <w:r>
        <w:rPr>
          <w:rFonts w:ascii="Arial" w:hAnsi="Arial"/>
        </w:rPr>
        <w:t>-</w:t>
      </w:r>
    </w:p>
    <w:p w:rsidR="00D10972" w:rsidRDefault="00094676" w:rsidP="00094676">
      <w:pPr>
        <w:jc w:val="both"/>
        <w:rPr>
          <w:rFonts w:ascii="Arial" w:hAnsi="Arial"/>
        </w:rPr>
      </w:pPr>
      <w:r>
        <w:rPr>
          <w:rFonts w:ascii="Arial" w:hAnsi="Arial"/>
        </w:rPr>
        <w:tab/>
      </w:r>
      <w:r w:rsidR="00D10972">
        <w:rPr>
          <w:rFonts w:ascii="Arial" w:hAnsi="Arial"/>
        </w:rPr>
        <w:t>belle, Fließdiagramm usw.)</w:t>
      </w:r>
    </w:p>
    <w:p w:rsidR="00D10972" w:rsidRDefault="00094676" w:rsidP="008152C3">
      <w:pPr>
        <w:numPr>
          <w:ilvl w:val="0"/>
          <w:numId w:val="2"/>
        </w:numPr>
        <w:ind w:left="0" w:firstLine="0"/>
        <w:jc w:val="both"/>
        <w:rPr>
          <w:rFonts w:ascii="Arial" w:hAnsi="Arial"/>
        </w:rPr>
      </w:pPr>
      <w:r>
        <w:rPr>
          <w:rFonts w:ascii="Arial" w:hAnsi="Arial"/>
        </w:rPr>
        <w:t>V</w:t>
      </w:r>
      <w:r w:rsidR="00D10972">
        <w:rPr>
          <w:rFonts w:ascii="Arial" w:hAnsi="Arial"/>
        </w:rPr>
        <w:t>erbalisieren von Inhalten auf der Grundlage von Zeichnungen oder Tabellen</w:t>
      </w:r>
    </w:p>
    <w:p w:rsidR="00D10972" w:rsidRDefault="00D10972" w:rsidP="008152C3">
      <w:pPr>
        <w:numPr>
          <w:ilvl w:val="0"/>
          <w:numId w:val="2"/>
        </w:numPr>
        <w:ind w:left="0" w:firstLine="0"/>
        <w:jc w:val="both"/>
        <w:rPr>
          <w:rFonts w:ascii="Arial" w:hAnsi="Arial"/>
        </w:rPr>
      </w:pPr>
      <w:r>
        <w:rPr>
          <w:rFonts w:ascii="Arial" w:hAnsi="Arial"/>
        </w:rPr>
        <w:t>Beschreibung an originalen Skelett</w:t>
      </w:r>
    </w:p>
    <w:p w:rsidR="00D10972" w:rsidRDefault="00D10972" w:rsidP="008152C3">
      <w:pPr>
        <w:numPr>
          <w:ilvl w:val="0"/>
          <w:numId w:val="2"/>
        </w:numPr>
        <w:ind w:left="0" w:firstLine="0"/>
        <w:jc w:val="both"/>
        <w:rPr>
          <w:rFonts w:ascii="Arial" w:hAnsi="Arial"/>
        </w:rPr>
      </w:pPr>
      <w:r>
        <w:rPr>
          <w:rFonts w:ascii="Arial" w:hAnsi="Arial"/>
        </w:rPr>
        <w:t>detaillierte Zeichnung originaler Objekte</w:t>
      </w:r>
    </w:p>
    <w:p w:rsidR="00D10972" w:rsidRDefault="00D10972" w:rsidP="008152C3">
      <w:pPr>
        <w:numPr>
          <w:ilvl w:val="0"/>
          <w:numId w:val="2"/>
        </w:numPr>
        <w:ind w:left="0" w:firstLine="0"/>
        <w:jc w:val="both"/>
        <w:rPr>
          <w:rFonts w:ascii="Arial" w:hAnsi="Arial"/>
        </w:rPr>
      </w:pPr>
      <w:r>
        <w:rPr>
          <w:rFonts w:ascii="Arial" w:hAnsi="Arial"/>
        </w:rPr>
        <w:t>Einordnung von Einzelerkenntnissen in größere Zusammenhänge</w:t>
      </w:r>
    </w:p>
    <w:p w:rsidR="00D10972" w:rsidRDefault="00D10972" w:rsidP="008152C3">
      <w:pPr>
        <w:numPr>
          <w:ilvl w:val="0"/>
          <w:numId w:val="2"/>
        </w:numPr>
        <w:ind w:left="0" w:firstLine="0"/>
        <w:jc w:val="both"/>
        <w:rPr>
          <w:rFonts w:ascii="Arial" w:hAnsi="Arial"/>
        </w:rPr>
      </w:pPr>
      <w:r>
        <w:rPr>
          <w:rFonts w:ascii="Arial" w:hAnsi="Arial"/>
        </w:rPr>
        <w:t>Vergleich am Beispiel von Originalschädeln, Zeichnungen und Texten</w:t>
      </w:r>
    </w:p>
    <w:p w:rsidR="00D10972" w:rsidRDefault="00D10972" w:rsidP="008152C3">
      <w:pPr>
        <w:numPr>
          <w:ilvl w:val="0"/>
          <w:numId w:val="2"/>
        </w:numPr>
        <w:ind w:left="0" w:firstLine="0"/>
        <w:jc w:val="both"/>
        <w:rPr>
          <w:rFonts w:ascii="Arial" w:hAnsi="Arial"/>
        </w:rPr>
      </w:pPr>
      <w:r>
        <w:rPr>
          <w:rFonts w:ascii="Arial" w:hAnsi="Arial"/>
        </w:rPr>
        <w:t>Klausur schreiben</w:t>
      </w:r>
    </w:p>
    <w:p w:rsidR="00D10972" w:rsidRDefault="00D10972" w:rsidP="008152C3">
      <w:pPr>
        <w:numPr>
          <w:ilvl w:val="0"/>
          <w:numId w:val="2"/>
        </w:numPr>
        <w:ind w:left="0" w:firstLine="0"/>
        <w:jc w:val="both"/>
        <w:rPr>
          <w:rFonts w:ascii="Arial" w:hAnsi="Arial"/>
        </w:rPr>
      </w:pPr>
      <w:r>
        <w:rPr>
          <w:rFonts w:ascii="Arial" w:hAnsi="Arial"/>
        </w:rPr>
        <w:t>fachgerechte Zeichnung anfertigen</w:t>
      </w:r>
    </w:p>
    <w:p w:rsidR="00D10972" w:rsidRDefault="00D10972" w:rsidP="008152C3">
      <w:pPr>
        <w:jc w:val="both"/>
        <w:rPr>
          <w:rFonts w:ascii="Arial" w:hAnsi="Arial"/>
        </w:rPr>
      </w:pPr>
      <w:r>
        <w:rPr>
          <w:rFonts w:ascii="Arial" w:hAnsi="Arial"/>
        </w:rPr>
        <w:t>Folgende sozialen Kompetenzen sollen besonders geübt und angewendet we</w:t>
      </w:r>
      <w:r>
        <w:rPr>
          <w:rFonts w:ascii="Arial" w:hAnsi="Arial"/>
        </w:rPr>
        <w:t>r</w:t>
      </w:r>
      <w:r>
        <w:rPr>
          <w:rFonts w:ascii="Arial" w:hAnsi="Arial"/>
        </w:rPr>
        <w:t>den:</w:t>
      </w:r>
    </w:p>
    <w:p w:rsidR="00D10972" w:rsidRDefault="00094676" w:rsidP="00094676">
      <w:pPr>
        <w:ind w:left="705" w:hanging="705"/>
        <w:jc w:val="both"/>
        <w:rPr>
          <w:rFonts w:ascii="Arial" w:hAnsi="Arial"/>
        </w:rPr>
      </w:pPr>
      <w:r w:rsidRPr="00094676">
        <w:rPr>
          <w:rFonts w:ascii="Arial" w:hAnsi="Arial"/>
        </w:rPr>
        <w:t>-</w:t>
      </w:r>
      <w:r>
        <w:rPr>
          <w:rFonts w:ascii="Arial" w:hAnsi="Arial"/>
        </w:rPr>
        <w:tab/>
      </w:r>
      <w:r w:rsidR="00D10972">
        <w:rPr>
          <w:rFonts w:ascii="Arial" w:hAnsi="Arial"/>
        </w:rPr>
        <w:t>ein Unterrichtsgespräch führen (Die Schüler hören sich gegenseitig zu und ergänzen sich ohne Eingreifen des Lehrers)</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Folgende persönliche Kompetenzen sollen besonders geübt und angewendet we</w:t>
      </w:r>
      <w:r>
        <w:rPr>
          <w:rFonts w:ascii="Arial" w:hAnsi="Arial"/>
        </w:rPr>
        <w:t>r</w:t>
      </w:r>
      <w:r>
        <w:rPr>
          <w:rFonts w:ascii="Arial" w:hAnsi="Arial"/>
        </w:rPr>
        <w:t>den:</w:t>
      </w:r>
    </w:p>
    <w:p w:rsidR="00D10972" w:rsidRDefault="00D10972" w:rsidP="008152C3">
      <w:pPr>
        <w:numPr>
          <w:ilvl w:val="0"/>
          <w:numId w:val="2"/>
        </w:numPr>
        <w:ind w:left="0" w:firstLine="0"/>
        <w:jc w:val="both"/>
        <w:rPr>
          <w:rFonts w:ascii="Arial" w:hAnsi="Arial"/>
        </w:rPr>
      </w:pPr>
      <w:r>
        <w:rPr>
          <w:rFonts w:ascii="Arial" w:hAnsi="Arial"/>
        </w:rPr>
        <w:t>zeitökonomisches Arbeiten in Einzel- und Gruppenarbeitsphasen</w:t>
      </w:r>
    </w:p>
    <w:p w:rsidR="00D10972" w:rsidRDefault="00D10972" w:rsidP="008152C3">
      <w:pPr>
        <w:numPr>
          <w:ilvl w:val="0"/>
          <w:numId w:val="2"/>
        </w:numPr>
        <w:ind w:left="0" w:firstLine="0"/>
        <w:jc w:val="both"/>
        <w:rPr>
          <w:rFonts w:ascii="Arial" w:hAnsi="Arial"/>
        </w:rPr>
      </w:pPr>
      <w:r>
        <w:rPr>
          <w:rFonts w:ascii="Arial" w:hAnsi="Arial"/>
        </w:rPr>
        <w:t>selbständiges Erkennen von Defiziten und eigenständiges Nacharbeiten</w:t>
      </w:r>
    </w:p>
    <w:p w:rsidR="00D10972" w:rsidRDefault="00D10972" w:rsidP="008152C3">
      <w:pPr>
        <w:numPr>
          <w:ilvl w:val="0"/>
          <w:numId w:val="2"/>
        </w:numPr>
        <w:ind w:left="0" w:firstLine="0"/>
        <w:jc w:val="both"/>
        <w:rPr>
          <w:rFonts w:ascii="Arial" w:hAnsi="Arial"/>
        </w:rPr>
      </w:pPr>
      <w:r>
        <w:rPr>
          <w:rFonts w:ascii="Arial" w:hAnsi="Arial"/>
        </w:rPr>
        <w:t>sich Hilfe von Mitschülern, Lehrer oder Medien holen</w:t>
      </w:r>
    </w:p>
    <w:p w:rsidR="00D10972" w:rsidRDefault="00D10972" w:rsidP="008152C3">
      <w:pPr>
        <w:numPr>
          <w:ilvl w:val="0"/>
          <w:numId w:val="2"/>
        </w:numPr>
        <w:ind w:left="0" w:firstLine="0"/>
        <w:jc w:val="both"/>
        <w:rPr>
          <w:rFonts w:ascii="Arial" w:hAnsi="Arial"/>
        </w:rPr>
      </w:pPr>
      <w:r>
        <w:rPr>
          <w:rFonts w:ascii="Arial" w:hAnsi="Arial"/>
        </w:rPr>
        <w:t>nachvollziehbare und lesbare Unterrichtsaufzeichnungen erstellen</w:t>
      </w:r>
    </w:p>
    <w:p w:rsidR="00D10972" w:rsidRDefault="00D10972" w:rsidP="008152C3">
      <w:pPr>
        <w:numPr>
          <w:ilvl w:val="0"/>
          <w:numId w:val="2"/>
        </w:numPr>
        <w:ind w:left="0" w:firstLine="0"/>
        <w:jc w:val="both"/>
        <w:rPr>
          <w:rFonts w:ascii="Arial" w:hAnsi="Arial"/>
        </w:rPr>
      </w:pPr>
      <w:r>
        <w:rPr>
          <w:rFonts w:ascii="Arial" w:hAnsi="Arial"/>
        </w:rPr>
        <w:t>Mitschülern sinnvoll helfen</w:t>
      </w:r>
    </w:p>
    <w:p w:rsidR="00D10972" w:rsidRDefault="00D10972" w:rsidP="008152C3">
      <w:pPr>
        <w:numPr>
          <w:ilvl w:val="0"/>
          <w:numId w:val="2"/>
        </w:numPr>
        <w:ind w:left="0" w:firstLine="0"/>
        <w:jc w:val="both"/>
        <w:rPr>
          <w:rFonts w:ascii="Arial" w:hAnsi="Arial"/>
        </w:rPr>
      </w:pPr>
      <w:r>
        <w:rPr>
          <w:rFonts w:ascii="Arial" w:hAnsi="Arial"/>
        </w:rPr>
        <w:t>den Unterricht durch Fragen und Beiträge weiter bringen</w:t>
      </w:r>
    </w:p>
    <w:p w:rsidR="00D10972" w:rsidRDefault="00094676" w:rsidP="00094676">
      <w:pPr>
        <w:ind w:left="705" w:hanging="705"/>
        <w:jc w:val="both"/>
        <w:rPr>
          <w:rFonts w:ascii="Arial" w:hAnsi="Arial"/>
        </w:rPr>
      </w:pPr>
      <w:r w:rsidRPr="00094676">
        <w:rPr>
          <w:rFonts w:ascii="Arial" w:hAnsi="Arial"/>
        </w:rPr>
        <w:t>-</w:t>
      </w:r>
      <w:r>
        <w:rPr>
          <w:rFonts w:ascii="Arial" w:hAnsi="Arial"/>
        </w:rPr>
        <w:tab/>
      </w:r>
      <w:r w:rsidR="00D10972">
        <w:rPr>
          <w:rFonts w:ascii="Arial" w:hAnsi="Arial"/>
        </w:rPr>
        <w:t>sich selbst so verhalten, dass für andere eine optimale Unterrichtssituation besteht</w:t>
      </w:r>
    </w:p>
    <w:p w:rsidR="00094676" w:rsidRDefault="00D10972" w:rsidP="008152C3">
      <w:pPr>
        <w:numPr>
          <w:ilvl w:val="0"/>
          <w:numId w:val="2"/>
        </w:numPr>
        <w:ind w:left="0" w:firstLine="0"/>
        <w:jc w:val="both"/>
        <w:rPr>
          <w:rFonts w:ascii="Arial" w:hAnsi="Arial"/>
        </w:rPr>
      </w:pPr>
      <w:r>
        <w:rPr>
          <w:rFonts w:ascii="Arial" w:hAnsi="Arial"/>
        </w:rPr>
        <w:t xml:space="preserve">eigene persönliche Standpunkte zu ethischen und medizinischen Fragen </w:t>
      </w:r>
      <w:proofErr w:type="spellStart"/>
      <w:r>
        <w:rPr>
          <w:rFonts w:ascii="Arial" w:hAnsi="Arial"/>
        </w:rPr>
        <w:t>fi</w:t>
      </w:r>
      <w:r>
        <w:rPr>
          <w:rFonts w:ascii="Arial" w:hAnsi="Arial"/>
        </w:rPr>
        <w:t>n</w:t>
      </w:r>
      <w:proofErr w:type="spellEnd"/>
      <w:r w:rsidR="00094676">
        <w:rPr>
          <w:rFonts w:ascii="Arial" w:hAnsi="Arial"/>
        </w:rPr>
        <w:t>-</w:t>
      </w:r>
    </w:p>
    <w:p w:rsidR="00D10972" w:rsidRDefault="00094676" w:rsidP="00094676">
      <w:pPr>
        <w:jc w:val="both"/>
        <w:rPr>
          <w:rFonts w:ascii="Arial" w:hAnsi="Arial"/>
        </w:rPr>
      </w:pPr>
      <w:r>
        <w:rPr>
          <w:rFonts w:ascii="Arial" w:hAnsi="Arial"/>
        </w:rPr>
        <w:tab/>
      </w:r>
      <w:r w:rsidR="00D10972">
        <w:rPr>
          <w:rFonts w:ascii="Arial" w:hAnsi="Arial"/>
        </w:rPr>
        <w:t>den</w:t>
      </w:r>
    </w:p>
    <w:p w:rsidR="00D10972" w:rsidRDefault="00D10972" w:rsidP="008152C3">
      <w:pPr>
        <w:jc w:val="both"/>
        <w:rPr>
          <w:rFonts w:ascii="Arial" w:hAnsi="Arial"/>
        </w:rPr>
      </w:pPr>
    </w:p>
    <w:p w:rsidR="00D10972" w:rsidRDefault="00D10972" w:rsidP="008152C3">
      <w:pPr>
        <w:jc w:val="both"/>
        <w:rPr>
          <w:rFonts w:ascii="Arial" w:hAnsi="Arial"/>
        </w:rPr>
      </w:pPr>
    </w:p>
    <w:p w:rsidR="00D10972" w:rsidRDefault="00D10972" w:rsidP="008152C3">
      <w:pPr>
        <w:pStyle w:val="berschrift3"/>
        <w:jc w:val="both"/>
      </w:pPr>
      <w:r>
        <w:t>Erdkunde</w:t>
      </w:r>
    </w:p>
    <w:p w:rsidR="00D10972" w:rsidRDefault="00D10972" w:rsidP="008152C3">
      <w:pPr>
        <w:jc w:val="both"/>
        <w:rPr>
          <w:rFonts w:ascii="Arial" w:hAnsi="Arial"/>
        </w:rPr>
      </w:pPr>
      <w:r>
        <w:rPr>
          <w:rFonts w:ascii="Arial" w:hAnsi="Arial"/>
        </w:rPr>
        <w:t>Geologie:</w:t>
      </w:r>
    </w:p>
    <w:p w:rsidR="00D10972" w:rsidRDefault="00D10972" w:rsidP="008152C3">
      <w:pPr>
        <w:jc w:val="both"/>
        <w:rPr>
          <w:rFonts w:ascii="Arial" w:hAnsi="Arial"/>
        </w:rPr>
      </w:pPr>
      <w:r>
        <w:rPr>
          <w:rFonts w:ascii="Arial" w:hAnsi="Arial"/>
        </w:rPr>
        <w:t xml:space="preserve">Die Epoche vermittelt zu folgenden Inhalten Wissen: </w:t>
      </w:r>
    </w:p>
    <w:p w:rsidR="00D10972" w:rsidRDefault="00D10972" w:rsidP="008152C3">
      <w:pPr>
        <w:jc w:val="both"/>
        <w:rPr>
          <w:rFonts w:ascii="Arial" w:hAnsi="Arial"/>
        </w:rPr>
      </w:pPr>
      <w:r>
        <w:rPr>
          <w:rFonts w:ascii="Arial" w:hAnsi="Arial"/>
        </w:rPr>
        <w:t>Endogene Kräfte:</w:t>
      </w:r>
    </w:p>
    <w:p w:rsidR="00D10972" w:rsidRDefault="00D10972" w:rsidP="008152C3">
      <w:pPr>
        <w:pStyle w:val="Textkrper"/>
        <w:jc w:val="both"/>
        <w:rPr>
          <w:rFonts w:ascii="Arial" w:hAnsi="Arial" w:cs="Arial"/>
          <w:b w:val="0"/>
          <w:bCs w:val="0"/>
        </w:rPr>
      </w:pPr>
      <w:r>
        <w:rPr>
          <w:rFonts w:ascii="Arial" w:hAnsi="Arial" w:cs="Arial"/>
          <w:b w:val="0"/>
          <w:bCs w:val="0"/>
        </w:rPr>
        <w:t xml:space="preserve">Vulkanismus, der Untergang von Pompei (Historischer Bericht), der Ausbruch des Mt. </w:t>
      </w:r>
      <w:proofErr w:type="spellStart"/>
      <w:r>
        <w:rPr>
          <w:rFonts w:ascii="Arial" w:hAnsi="Arial" w:cs="Arial"/>
          <w:b w:val="0"/>
          <w:bCs w:val="0"/>
        </w:rPr>
        <w:t>Pelee</w:t>
      </w:r>
      <w:proofErr w:type="spellEnd"/>
      <w:r>
        <w:rPr>
          <w:rFonts w:ascii="Arial" w:hAnsi="Arial" w:cs="Arial"/>
          <w:b w:val="0"/>
          <w:bCs w:val="0"/>
        </w:rPr>
        <w:t>, Aufbau und Funktionsweise eines Vulkans, Nutzen des Vulkanismus, Pla</w:t>
      </w:r>
      <w:r>
        <w:rPr>
          <w:rFonts w:ascii="Arial" w:hAnsi="Arial" w:cs="Arial"/>
          <w:b w:val="0"/>
          <w:bCs w:val="0"/>
        </w:rPr>
        <w:t>t</w:t>
      </w:r>
      <w:r>
        <w:rPr>
          <w:rFonts w:ascii="Arial" w:hAnsi="Arial" w:cs="Arial"/>
          <w:b w:val="0"/>
          <w:bCs w:val="0"/>
        </w:rPr>
        <w:t>tente</w:t>
      </w:r>
      <w:r>
        <w:rPr>
          <w:rFonts w:ascii="Arial" w:hAnsi="Arial" w:cs="Arial"/>
          <w:b w:val="0"/>
          <w:bCs w:val="0"/>
        </w:rPr>
        <w:t>k</w:t>
      </w:r>
      <w:r>
        <w:rPr>
          <w:rFonts w:ascii="Arial" w:hAnsi="Arial" w:cs="Arial"/>
          <w:b w:val="0"/>
          <w:bCs w:val="0"/>
        </w:rPr>
        <w:t>tonik, Wegeners Theorie, Erdbebengefährdung am Beispiel Italien und Los Angeles, erdbebensicheres Bauen, Gebirgsbildung und G</w:t>
      </w:r>
      <w:r>
        <w:rPr>
          <w:rFonts w:ascii="Arial" w:hAnsi="Arial" w:cs="Arial"/>
          <w:b w:val="0"/>
          <w:bCs w:val="0"/>
        </w:rPr>
        <w:t>e</w:t>
      </w:r>
      <w:r>
        <w:rPr>
          <w:rFonts w:ascii="Arial" w:hAnsi="Arial" w:cs="Arial"/>
          <w:b w:val="0"/>
          <w:bCs w:val="0"/>
        </w:rPr>
        <w:t>steinsentstehung</w:t>
      </w:r>
    </w:p>
    <w:p w:rsidR="00D10972" w:rsidRDefault="00D10972" w:rsidP="008152C3">
      <w:pPr>
        <w:jc w:val="both"/>
        <w:rPr>
          <w:rFonts w:ascii="Arial" w:hAnsi="Arial"/>
        </w:rPr>
      </w:pPr>
      <w:r>
        <w:rPr>
          <w:rFonts w:ascii="Arial" w:hAnsi="Arial"/>
        </w:rPr>
        <w:t>Exogene Kräfte:</w:t>
      </w:r>
    </w:p>
    <w:p w:rsidR="00D10972" w:rsidRDefault="00D10972" w:rsidP="008152C3">
      <w:pPr>
        <w:jc w:val="both"/>
        <w:rPr>
          <w:rFonts w:ascii="Arial" w:hAnsi="Arial"/>
        </w:rPr>
      </w:pPr>
      <w:r>
        <w:rPr>
          <w:rFonts w:ascii="Arial" w:hAnsi="Arial"/>
        </w:rPr>
        <w:t>Abtragung durch Wasser (Talformen, wie V-Tal, U-Tal, Terrassental, Mäande</w:t>
      </w:r>
      <w:r>
        <w:rPr>
          <w:rFonts w:ascii="Arial" w:hAnsi="Arial"/>
        </w:rPr>
        <w:t>r</w:t>
      </w:r>
      <w:r>
        <w:rPr>
          <w:rFonts w:ascii="Arial" w:hAnsi="Arial"/>
        </w:rPr>
        <w:t>tal, Canyon) Erosion und Denudation</w:t>
      </w:r>
    </w:p>
    <w:p w:rsidR="00D10972" w:rsidRDefault="00D10972" w:rsidP="008152C3">
      <w:pPr>
        <w:pStyle w:val="berschrift1"/>
        <w:ind w:right="0"/>
        <w:rPr>
          <w:b w:val="0"/>
          <w:bCs w:val="0"/>
        </w:rPr>
      </w:pPr>
      <w:r>
        <w:rPr>
          <w:b w:val="0"/>
          <w:bCs w:val="0"/>
        </w:rPr>
        <w:t>Kohle und Bergbau</w:t>
      </w:r>
    </w:p>
    <w:p w:rsidR="00D10972" w:rsidRDefault="00D10972" w:rsidP="008152C3">
      <w:pPr>
        <w:jc w:val="both"/>
        <w:rPr>
          <w:rFonts w:ascii="Arial" w:hAnsi="Arial"/>
        </w:rPr>
      </w:pPr>
      <w:r>
        <w:rPr>
          <w:rFonts w:ascii="Arial" w:hAnsi="Arial"/>
        </w:rPr>
        <w:t>Kohleentstehung, Bergbau im Ruhrgebiet und in der Lausitz, Technologie, s</w:t>
      </w:r>
      <w:r>
        <w:rPr>
          <w:rFonts w:ascii="Arial" w:hAnsi="Arial"/>
        </w:rPr>
        <w:t>o</w:t>
      </w:r>
      <w:r>
        <w:rPr>
          <w:rFonts w:ascii="Arial" w:hAnsi="Arial"/>
        </w:rPr>
        <w:t>ziale und ökol</w:t>
      </w:r>
      <w:r>
        <w:rPr>
          <w:rFonts w:ascii="Arial" w:hAnsi="Arial"/>
        </w:rPr>
        <w:t>o</w:t>
      </w:r>
      <w:r>
        <w:rPr>
          <w:rFonts w:ascii="Arial" w:hAnsi="Arial"/>
        </w:rPr>
        <w:t>gische Folgen</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Folgende Fachmethoden werden in der 9. Klasse besonders geübt und ang</w:t>
      </w:r>
      <w:r>
        <w:rPr>
          <w:rFonts w:ascii="Arial" w:hAnsi="Arial"/>
        </w:rPr>
        <w:t>e</w:t>
      </w:r>
      <w:r>
        <w:rPr>
          <w:rFonts w:ascii="Arial" w:hAnsi="Arial"/>
        </w:rPr>
        <w:t>wendet:</w:t>
      </w:r>
    </w:p>
    <w:p w:rsidR="00094676" w:rsidRDefault="00D10972" w:rsidP="008152C3">
      <w:pPr>
        <w:numPr>
          <w:ilvl w:val="0"/>
          <w:numId w:val="2"/>
        </w:numPr>
        <w:ind w:left="0" w:firstLine="0"/>
        <w:jc w:val="both"/>
        <w:rPr>
          <w:rFonts w:ascii="Arial" w:hAnsi="Arial"/>
        </w:rPr>
      </w:pPr>
      <w:r>
        <w:rPr>
          <w:rFonts w:ascii="Arial" w:hAnsi="Arial"/>
        </w:rPr>
        <w:t>Eigene Überprüfung des Epochenheftes auf die Richtigkeit der Rechtschre</w:t>
      </w:r>
      <w:r>
        <w:rPr>
          <w:rFonts w:ascii="Arial" w:hAnsi="Arial"/>
        </w:rPr>
        <w:t>i</w:t>
      </w:r>
      <w:r w:rsidR="00094676">
        <w:rPr>
          <w:rFonts w:ascii="Arial" w:hAnsi="Arial"/>
        </w:rPr>
        <w:t>-</w:t>
      </w:r>
    </w:p>
    <w:p w:rsidR="00D10972" w:rsidRDefault="00094676" w:rsidP="00094676">
      <w:pPr>
        <w:jc w:val="both"/>
        <w:rPr>
          <w:rFonts w:ascii="Arial" w:hAnsi="Arial"/>
        </w:rPr>
      </w:pPr>
      <w:r>
        <w:rPr>
          <w:rFonts w:ascii="Arial" w:hAnsi="Arial"/>
        </w:rPr>
        <w:tab/>
      </w:r>
      <w:proofErr w:type="spellStart"/>
      <w:r w:rsidR="00D10972">
        <w:rPr>
          <w:rFonts w:ascii="Arial" w:hAnsi="Arial"/>
        </w:rPr>
        <w:t>bung</w:t>
      </w:r>
      <w:proofErr w:type="spellEnd"/>
    </w:p>
    <w:p w:rsidR="00D10972" w:rsidRDefault="00D10972" w:rsidP="008152C3">
      <w:pPr>
        <w:numPr>
          <w:ilvl w:val="0"/>
          <w:numId w:val="2"/>
        </w:numPr>
        <w:ind w:left="0" w:firstLine="0"/>
        <w:jc w:val="both"/>
        <w:rPr>
          <w:rFonts w:ascii="Arial" w:hAnsi="Arial"/>
        </w:rPr>
      </w:pPr>
      <w:r>
        <w:rPr>
          <w:rFonts w:ascii="Arial" w:hAnsi="Arial"/>
        </w:rPr>
        <w:t>Arbeit mit Fachtexten</w:t>
      </w:r>
    </w:p>
    <w:p w:rsidR="00094676" w:rsidRDefault="00D10972" w:rsidP="008152C3">
      <w:pPr>
        <w:numPr>
          <w:ilvl w:val="0"/>
          <w:numId w:val="2"/>
        </w:numPr>
        <w:ind w:left="0" w:firstLine="0"/>
        <w:jc w:val="both"/>
        <w:rPr>
          <w:rFonts w:ascii="Arial" w:hAnsi="Arial"/>
        </w:rPr>
      </w:pPr>
      <w:r>
        <w:rPr>
          <w:rFonts w:ascii="Arial" w:hAnsi="Arial"/>
        </w:rPr>
        <w:t>Anordnung von Daten und Inhalten in verkürzter und strukturierter Form (</w:t>
      </w:r>
      <w:proofErr w:type="spellStart"/>
      <w:r>
        <w:rPr>
          <w:rFonts w:ascii="Arial" w:hAnsi="Arial"/>
        </w:rPr>
        <w:t>T</w:t>
      </w:r>
      <w:r>
        <w:rPr>
          <w:rFonts w:ascii="Arial" w:hAnsi="Arial"/>
        </w:rPr>
        <w:t>a</w:t>
      </w:r>
      <w:proofErr w:type="spellEnd"/>
      <w:r w:rsidR="00094676">
        <w:rPr>
          <w:rFonts w:ascii="Arial" w:hAnsi="Arial"/>
        </w:rPr>
        <w:t>-</w:t>
      </w:r>
    </w:p>
    <w:p w:rsidR="00D10972" w:rsidRDefault="00D10972" w:rsidP="00094676">
      <w:pPr>
        <w:ind w:firstLine="708"/>
        <w:jc w:val="both"/>
        <w:rPr>
          <w:rFonts w:ascii="Arial" w:hAnsi="Arial"/>
        </w:rPr>
      </w:pPr>
      <w:r>
        <w:rPr>
          <w:rFonts w:ascii="Arial" w:hAnsi="Arial"/>
        </w:rPr>
        <w:t>belle, monokausales Fließdiagramm usw.)</w:t>
      </w:r>
    </w:p>
    <w:p w:rsidR="00D10972" w:rsidRDefault="00D10972" w:rsidP="008152C3">
      <w:pPr>
        <w:numPr>
          <w:ilvl w:val="0"/>
          <w:numId w:val="2"/>
        </w:numPr>
        <w:ind w:left="0" w:firstLine="0"/>
        <w:jc w:val="both"/>
        <w:rPr>
          <w:rFonts w:ascii="Arial" w:hAnsi="Arial"/>
        </w:rPr>
      </w:pPr>
      <w:r>
        <w:rPr>
          <w:rFonts w:ascii="Arial" w:hAnsi="Arial"/>
        </w:rPr>
        <w:t>verbalisieren von Inhalten auf der Grundlage von Zeichnungen oder Tabellen</w:t>
      </w:r>
    </w:p>
    <w:p w:rsidR="00D10972" w:rsidRDefault="00D10972" w:rsidP="008152C3">
      <w:pPr>
        <w:numPr>
          <w:ilvl w:val="0"/>
          <w:numId w:val="2"/>
        </w:numPr>
        <w:ind w:left="0" w:firstLine="0"/>
        <w:jc w:val="both"/>
        <w:rPr>
          <w:rFonts w:ascii="Arial" w:hAnsi="Arial"/>
        </w:rPr>
      </w:pPr>
      <w:r>
        <w:rPr>
          <w:rFonts w:ascii="Arial" w:hAnsi="Arial"/>
        </w:rPr>
        <w:t>Filmprotokoll anfertigen</w:t>
      </w:r>
    </w:p>
    <w:p w:rsidR="00094676" w:rsidRDefault="00D10972" w:rsidP="008152C3">
      <w:pPr>
        <w:numPr>
          <w:ilvl w:val="0"/>
          <w:numId w:val="2"/>
        </w:numPr>
        <w:ind w:left="0" w:firstLine="0"/>
        <w:jc w:val="both"/>
        <w:rPr>
          <w:rFonts w:ascii="Arial" w:hAnsi="Arial"/>
        </w:rPr>
      </w:pPr>
      <w:r>
        <w:rPr>
          <w:rFonts w:ascii="Arial" w:hAnsi="Arial"/>
        </w:rPr>
        <w:t>Erlernen von Aufgabentypen ( beschreibe, erläutere, vergleiche, beurte</w:t>
      </w:r>
      <w:r>
        <w:rPr>
          <w:rFonts w:ascii="Arial" w:hAnsi="Arial"/>
        </w:rPr>
        <w:t>i</w:t>
      </w:r>
      <w:r>
        <w:rPr>
          <w:rFonts w:ascii="Arial" w:hAnsi="Arial"/>
        </w:rPr>
        <w:t>le,</w:t>
      </w:r>
    </w:p>
    <w:p w:rsidR="00D10972" w:rsidRDefault="00D10972" w:rsidP="00094676">
      <w:pPr>
        <w:ind w:firstLine="708"/>
        <w:jc w:val="both"/>
        <w:rPr>
          <w:rFonts w:ascii="Arial" w:hAnsi="Arial"/>
        </w:rPr>
      </w:pPr>
      <w:r>
        <w:rPr>
          <w:rFonts w:ascii="Arial" w:hAnsi="Arial"/>
        </w:rPr>
        <w:t>schlussfo</w:t>
      </w:r>
      <w:r>
        <w:rPr>
          <w:rFonts w:ascii="Arial" w:hAnsi="Arial"/>
        </w:rPr>
        <w:t>l</w:t>
      </w:r>
      <w:r>
        <w:rPr>
          <w:rFonts w:ascii="Arial" w:hAnsi="Arial"/>
        </w:rPr>
        <w:t>gere)</w:t>
      </w:r>
    </w:p>
    <w:p w:rsidR="00D10972" w:rsidRDefault="00D10972" w:rsidP="008152C3">
      <w:pPr>
        <w:numPr>
          <w:ilvl w:val="0"/>
          <w:numId w:val="2"/>
        </w:numPr>
        <w:ind w:left="0" w:firstLine="0"/>
        <w:jc w:val="both"/>
        <w:rPr>
          <w:rFonts w:ascii="Arial" w:hAnsi="Arial"/>
        </w:rPr>
      </w:pPr>
      <w:r>
        <w:rPr>
          <w:rFonts w:ascii="Arial" w:hAnsi="Arial"/>
        </w:rPr>
        <w:t>Einordnung von Einzelerkenntnissen in größere Zusammenhänge</w:t>
      </w:r>
    </w:p>
    <w:p w:rsidR="00D10972" w:rsidRDefault="00D10972" w:rsidP="008152C3">
      <w:pPr>
        <w:numPr>
          <w:ilvl w:val="0"/>
          <w:numId w:val="2"/>
        </w:numPr>
        <w:ind w:left="0" w:firstLine="0"/>
        <w:jc w:val="both"/>
        <w:rPr>
          <w:rFonts w:ascii="Arial" w:hAnsi="Arial"/>
        </w:rPr>
      </w:pPr>
      <w:r>
        <w:rPr>
          <w:rFonts w:ascii="Arial" w:hAnsi="Arial"/>
        </w:rPr>
        <w:t>Atlas- und Kartenarbeit (Kartenlesen und einfache Karteninterpretation)</w:t>
      </w:r>
    </w:p>
    <w:p w:rsidR="00D10972" w:rsidRDefault="00D10972" w:rsidP="008152C3">
      <w:pPr>
        <w:numPr>
          <w:ilvl w:val="0"/>
          <w:numId w:val="2"/>
        </w:numPr>
        <w:ind w:left="0" w:firstLine="0"/>
        <w:jc w:val="both"/>
        <w:rPr>
          <w:rFonts w:ascii="Arial" w:hAnsi="Arial"/>
        </w:rPr>
      </w:pPr>
      <w:r>
        <w:rPr>
          <w:rFonts w:ascii="Arial" w:hAnsi="Arial"/>
        </w:rPr>
        <w:t>Klausur schreiben und selbst korrigieren</w:t>
      </w:r>
    </w:p>
    <w:p w:rsidR="00D10972" w:rsidRDefault="00D10972" w:rsidP="008152C3">
      <w:pPr>
        <w:numPr>
          <w:ilvl w:val="0"/>
          <w:numId w:val="2"/>
        </w:numPr>
        <w:ind w:left="0" w:firstLine="0"/>
        <w:jc w:val="both"/>
        <w:rPr>
          <w:rFonts w:ascii="Arial" w:hAnsi="Arial"/>
        </w:rPr>
      </w:pPr>
      <w:r>
        <w:rPr>
          <w:rFonts w:ascii="Arial" w:hAnsi="Arial"/>
        </w:rPr>
        <w:t>fachgerechte Zeichnung anfertigen</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Folgende sozialen Kompetenzen sollen besonders geübt und angewendet we</w:t>
      </w:r>
      <w:r>
        <w:rPr>
          <w:rFonts w:ascii="Arial" w:hAnsi="Arial"/>
        </w:rPr>
        <w:t>r</w:t>
      </w:r>
      <w:r>
        <w:rPr>
          <w:rFonts w:ascii="Arial" w:hAnsi="Arial"/>
        </w:rPr>
        <w:t>den:</w:t>
      </w:r>
    </w:p>
    <w:p w:rsidR="00094676" w:rsidRDefault="00D10972" w:rsidP="008152C3">
      <w:pPr>
        <w:numPr>
          <w:ilvl w:val="0"/>
          <w:numId w:val="2"/>
        </w:numPr>
        <w:ind w:left="0" w:firstLine="0"/>
        <w:jc w:val="both"/>
        <w:rPr>
          <w:rFonts w:ascii="Arial" w:hAnsi="Arial"/>
        </w:rPr>
      </w:pPr>
      <w:r>
        <w:rPr>
          <w:rFonts w:ascii="Arial" w:hAnsi="Arial"/>
        </w:rPr>
        <w:t>ein Unterrichtsgespräch führen (Die Schüler hören sich gegenseitig zu und</w:t>
      </w:r>
    </w:p>
    <w:p w:rsidR="00D10972" w:rsidRDefault="00D10972" w:rsidP="00094676">
      <w:pPr>
        <w:ind w:firstLine="708"/>
        <w:jc w:val="both"/>
        <w:rPr>
          <w:rFonts w:ascii="Arial" w:hAnsi="Arial"/>
        </w:rPr>
      </w:pPr>
      <w:r>
        <w:rPr>
          <w:rFonts w:ascii="Arial" w:hAnsi="Arial"/>
        </w:rPr>
        <w:t>ergänzen sich ohne Eingreifen des Lehrers)</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Folgende persönliche Kompetenzen sollen besonders geübt und angewendet we</w:t>
      </w:r>
      <w:r>
        <w:rPr>
          <w:rFonts w:ascii="Arial" w:hAnsi="Arial"/>
        </w:rPr>
        <w:t>r</w:t>
      </w:r>
      <w:r>
        <w:rPr>
          <w:rFonts w:ascii="Arial" w:hAnsi="Arial"/>
        </w:rPr>
        <w:t>den:</w:t>
      </w:r>
    </w:p>
    <w:p w:rsidR="00D10972" w:rsidRDefault="00D10972" w:rsidP="008152C3">
      <w:pPr>
        <w:jc w:val="both"/>
        <w:rPr>
          <w:rFonts w:ascii="Arial" w:hAnsi="Arial"/>
        </w:rPr>
      </w:pPr>
    </w:p>
    <w:p w:rsidR="00D10972" w:rsidRDefault="00D10972" w:rsidP="008152C3">
      <w:pPr>
        <w:numPr>
          <w:ilvl w:val="0"/>
          <w:numId w:val="2"/>
        </w:numPr>
        <w:ind w:left="0" w:firstLine="0"/>
        <w:jc w:val="both"/>
        <w:rPr>
          <w:rFonts w:ascii="Arial" w:hAnsi="Arial"/>
        </w:rPr>
      </w:pPr>
      <w:r>
        <w:rPr>
          <w:rFonts w:ascii="Arial" w:hAnsi="Arial"/>
        </w:rPr>
        <w:t>zeitökonomisches Arbeiten in Einzel- und Gruppenarbeitsphasen</w:t>
      </w:r>
    </w:p>
    <w:p w:rsidR="00D10972" w:rsidRDefault="00D10972" w:rsidP="008152C3">
      <w:pPr>
        <w:numPr>
          <w:ilvl w:val="0"/>
          <w:numId w:val="2"/>
        </w:numPr>
        <w:ind w:left="0" w:firstLine="0"/>
        <w:jc w:val="both"/>
        <w:rPr>
          <w:rFonts w:ascii="Arial" w:hAnsi="Arial"/>
        </w:rPr>
      </w:pPr>
      <w:r>
        <w:rPr>
          <w:rFonts w:ascii="Arial" w:hAnsi="Arial"/>
        </w:rPr>
        <w:t>selbständiges Erkennen von Defiziten und eigenständiges Nacharbeiten</w:t>
      </w:r>
    </w:p>
    <w:p w:rsidR="00D10972" w:rsidRDefault="00D10972" w:rsidP="008152C3">
      <w:pPr>
        <w:numPr>
          <w:ilvl w:val="0"/>
          <w:numId w:val="2"/>
        </w:numPr>
        <w:ind w:left="0" w:firstLine="0"/>
        <w:jc w:val="both"/>
        <w:rPr>
          <w:rFonts w:ascii="Arial" w:hAnsi="Arial"/>
        </w:rPr>
      </w:pPr>
      <w:r>
        <w:rPr>
          <w:rFonts w:ascii="Arial" w:hAnsi="Arial"/>
        </w:rPr>
        <w:t>sich Hilfe von Mitschülern, Lehrer oder Medien holen</w:t>
      </w:r>
    </w:p>
    <w:p w:rsidR="00D10972" w:rsidRDefault="00D10972" w:rsidP="008152C3">
      <w:pPr>
        <w:numPr>
          <w:ilvl w:val="0"/>
          <w:numId w:val="2"/>
        </w:numPr>
        <w:ind w:left="0" w:firstLine="0"/>
        <w:jc w:val="both"/>
        <w:rPr>
          <w:rFonts w:ascii="Arial" w:hAnsi="Arial"/>
        </w:rPr>
      </w:pPr>
      <w:r>
        <w:rPr>
          <w:rFonts w:ascii="Arial" w:hAnsi="Arial"/>
        </w:rPr>
        <w:t>nachvollziehbare und lesbare Unterrichtsaufzeichnungen erstellen</w:t>
      </w:r>
    </w:p>
    <w:p w:rsidR="00D10972" w:rsidRDefault="00D10972" w:rsidP="008152C3">
      <w:pPr>
        <w:numPr>
          <w:ilvl w:val="0"/>
          <w:numId w:val="2"/>
        </w:numPr>
        <w:ind w:left="0" w:firstLine="0"/>
        <w:jc w:val="both"/>
        <w:rPr>
          <w:rFonts w:ascii="Arial" w:hAnsi="Arial"/>
        </w:rPr>
      </w:pPr>
      <w:r>
        <w:rPr>
          <w:rFonts w:ascii="Arial" w:hAnsi="Arial"/>
        </w:rPr>
        <w:t>Mitschülern sinnvoll helfen</w:t>
      </w:r>
    </w:p>
    <w:p w:rsidR="00D10972" w:rsidRDefault="00D10972" w:rsidP="008152C3">
      <w:pPr>
        <w:numPr>
          <w:ilvl w:val="0"/>
          <w:numId w:val="2"/>
        </w:numPr>
        <w:ind w:left="0" w:firstLine="0"/>
        <w:jc w:val="both"/>
        <w:rPr>
          <w:rFonts w:ascii="Arial" w:hAnsi="Arial"/>
        </w:rPr>
      </w:pPr>
      <w:r>
        <w:rPr>
          <w:rFonts w:ascii="Arial" w:hAnsi="Arial"/>
        </w:rPr>
        <w:t>den Unterricht durch Fragen und Beiträge weiter bringen</w:t>
      </w:r>
    </w:p>
    <w:p w:rsidR="00D10972" w:rsidRDefault="008152C3" w:rsidP="008152C3">
      <w:pPr>
        <w:ind w:left="705" w:hanging="705"/>
        <w:jc w:val="both"/>
        <w:rPr>
          <w:rFonts w:ascii="Arial" w:hAnsi="Arial"/>
        </w:rPr>
      </w:pPr>
      <w:r w:rsidRPr="008152C3">
        <w:rPr>
          <w:rFonts w:ascii="Arial" w:hAnsi="Arial"/>
        </w:rPr>
        <w:t>-</w:t>
      </w:r>
      <w:r>
        <w:rPr>
          <w:rFonts w:ascii="Arial" w:hAnsi="Arial"/>
        </w:rPr>
        <w:tab/>
      </w:r>
      <w:r w:rsidR="00D10972">
        <w:rPr>
          <w:rFonts w:ascii="Arial" w:hAnsi="Arial"/>
        </w:rPr>
        <w:t>sich selbst so verhalten, dass für andere eine optimale Unterrichtssitu</w:t>
      </w:r>
      <w:r w:rsidR="00D10972">
        <w:rPr>
          <w:rFonts w:ascii="Arial" w:hAnsi="Arial"/>
        </w:rPr>
        <w:t>a</w:t>
      </w:r>
      <w:r w:rsidR="00D10972">
        <w:rPr>
          <w:rFonts w:ascii="Arial" w:hAnsi="Arial"/>
        </w:rPr>
        <w:t>tion besteht</w:t>
      </w:r>
    </w:p>
    <w:p w:rsidR="00D10972" w:rsidRDefault="008152C3" w:rsidP="008152C3">
      <w:pPr>
        <w:ind w:left="705" w:hanging="705"/>
        <w:jc w:val="both"/>
        <w:rPr>
          <w:rFonts w:ascii="Arial" w:hAnsi="Arial"/>
        </w:rPr>
      </w:pPr>
      <w:r>
        <w:rPr>
          <w:rFonts w:ascii="Arial" w:hAnsi="Arial"/>
        </w:rPr>
        <w:t>-</w:t>
      </w:r>
      <w:r>
        <w:rPr>
          <w:rFonts w:ascii="Arial" w:hAnsi="Arial"/>
        </w:rPr>
        <w:tab/>
      </w:r>
      <w:r w:rsidR="00D10972">
        <w:rPr>
          <w:rFonts w:ascii="Arial" w:hAnsi="Arial"/>
        </w:rPr>
        <w:t>eigene persönliche Standpunkte zu ethischen und medizinischen Fragen fi</w:t>
      </w:r>
      <w:r w:rsidR="00D10972">
        <w:rPr>
          <w:rFonts w:ascii="Arial" w:hAnsi="Arial"/>
        </w:rPr>
        <w:t>n</w:t>
      </w:r>
      <w:r w:rsidR="00D10972">
        <w:rPr>
          <w:rFonts w:ascii="Arial" w:hAnsi="Arial"/>
        </w:rPr>
        <w:t>den</w:t>
      </w:r>
    </w:p>
    <w:p w:rsidR="00D10972" w:rsidRDefault="00D10972" w:rsidP="008152C3">
      <w:pPr>
        <w:jc w:val="both"/>
        <w:rPr>
          <w:rFonts w:ascii="Arial" w:hAnsi="Arial"/>
        </w:rPr>
      </w:pPr>
    </w:p>
    <w:p w:rsidR="00D10972" w:rsidRDefault="00D10972" w:rsidP="008152C3">
      <w:pPr>
        <w:jc w:val="both"/>
        <w:rPr>
          <w:rFonts w:ascii="Arial" w:hAnsi="Arial"/>
        </w:rPr>
      </w:pPr>
    </w:p>
    <w:p w:rsidR="00D10972" w:rsidRDefault="00D10972" w:rsidP="008152C3">
      <w:pPr>
        <w:pStyle w:val="berschrift3"/>
        <w:jc w:val="both"/>
      </w:pPr>
      <w:r>
        <w:t>Musik</w:t>
      </w:r>
    </w:p>
    <w:p w:rsidR="00D10972" w:rsidRDefault="00D10972" w:rsidP="008152C3">
      <w:pPr>
        <w:pStyle w:val="berschrift1"/>
        <w:ind w:right="0"/>
        <w:rPr>
          <w:b w:val="0"/>
          <w:bCs w:val="0"/>
          <w:u w:val="single"/>
        </w:rPr>
      </w:pPr>
      <w:r>
        <w:rPr>
          <w:b w:val="0"/>
          <w:bCs w:val="0"/>
        </w:rPr>
        <w:t>Fach- und Methodenkompetenzen</w:t>
      </w:r>
    </w:p>
    <w:p w:rsidR="00D10972" w:rsidRDefault="00D10972" w:rsidP="008152C3">
      <w:pPr>
        <w:jc w:val="both"/>
        <w:rPr>
          <w:rFonts w:ascii="Arial" w:hAnsi="Arial"/>
          <w:szCs w:val="28"/>
        </w:rPr>
      </w:pPr>
      <w:r>
        <w:rPr>
          <w:rFonts w:ascii="Arial" w:hAnsi="Arial"/>
          <w:szCs w:val="28"/>
        </w:rPr>
        <w:t>Im Fach Musik soll ein Wechselbezug von sinnlichem Wahrnehmen, prakt</w:t>
      </w:r>
      <w:r>
        <w:rPr>
          <w:rFonts w:ascii="Arial" w:hAnsi="Arial"/>
          <w:szCs w:val="28"/>
        </w:rPr>
        <w:t>i</w:t>
      </w:r>
      <w:r>
        <w:rPr>
          <w:rFonts w:ascii="Arial" w:hAnsi="Arial"/>
          <w:szCs w:val="28"/>
        </w:rPr>
        <w:t>schen Tun und verstandesmäßigem Erkennen hergestellt werden. Dies g</w:t>
      </w:r>
      <w:r>
        <w:rPr>
          <w:rFonts w:ascii="Arial" w:hAnsi="Arial"/>
          <w:szCs w:val="28"/>
        </w:rPr>
        <w:t>e</w:t>
      </w:r>
      <w:r>
        <w:rPr>
          <w:rFonts w:ascii="Arial" w:hAnsi="Arial"/>
          <w:szCs w:val="28"/>
        </w:rPr>
        <w:t xml:space="preserve">schieht mit Hilfe der Umgangsweisen: Musik hören, Musik machen, Kenntniserwerb und Nachdenken </w:t>
      </w:r>
      <w:r>
        <w:rPr>
          <w:rFonts w:ascii="Arial" w:hAnsi="Arial"/>
          <w:szCs w:val="28"/>
        </w:rPr>
        <w:t>ü</w:t>
      </w:r>
      <w:r>
        <w:rPr>
          <w:rFonts w:ascii="Arial" w:hAnsi="Arial"/>
          <w:szCs w:val="28"/>
        </w:rPr>
        <w:t>ber Musik sowie dem verstehenden Nachvollzug musikalischer Zusamme</w:t>
      </w:r>
      <w:r>
        <w:rPr>
          <w:rFonts w:ascii="Arial" w:hAnsi="Arial"/>
          <w:szCs w:val="28"/>
        </w:rPr>
        <w:t>n</w:t>
      </w:r>
      <w:r>
        <w:rPr>
          <w:rFonts w:ascii="Arial" w:hAnsi="Arial"/>
          <w:szCs w:val="28"/>
        </w:rPr>
        <w:t>hänge. Es können Kenntnisse in folgenden Teilbereichen erworben werden: Allgemeine Musi</w:t>
      </w:r>
      <w:r>
        <w:rPr>
          <w:rFonts w:ascii="Arial" w:hAnsi="Arial"/>
          <w:szCs w:val="28"/>
        </w:rPr>
        <w:t>k</w:t>
      </w:r>
      <w:r>
        <w:rPr>
          <w:rFonts w:ascii="Arial" w:hAnsi="Arial"/>
          <w:szCs w:val="28"/>
        </w:rPr>
        <w:t>lehre, Musikgeschichte, Formenlehre und Gesang. Fächerübergreifende Zusa</w:t>
      </w:r>
      <w:r>
        <w:rPr>
          <w:rFonts w:ascii="Arial" w:hAnsi="Arial"/>
          <w:szCs w:val="28"/>
        </w:rPr>
        <w:t>m</w:t>
      </w:r>
      <w:r>
        <w:rPr>
          <w:rFonts w:ascii="Arial" w:hAnsi="Arial"/>
          <w:szCs w:val="28"/>
        </w:rPr>
        <w:t>menhänge werden, soweit notwendig und möglich, in entsprechender Weise berüc</w:t>
      </w:r>
      <w:r>
        <w:rPr>
          <w:rFonts w:ascii="Arial" w:hAnsi="Arial"/>
          <w:szCs w:val="28"/>
        </w:rPr>
        <w:t>k</w:t>
      </w:r>
      <w:r>
        <w:rPr>
          <w:rFonts w:ascii="Arial" w:hAnsi="Arial"/>
          <w:szCs w:val="28"/>
        </w:rPr>
        <w:t>sichtigt. Die zu erlangenden Fach- und Methodenkompetenzen werden im Fo</w:t>
      </w:r>
      <w:r>
        <w:rPr>
          <w:rFonts w:ascii="Arial" w:hAnsi="Arial"/>
          <w:szCs w:val="28"/>
        </w:rPr>
        <w:t>l</w:t>
      </w:r>
      <w:r>
        <w:rPr>
          <w:rFonts w:ascii="Arial" w:hAnsi="Arial"/>
          <w:szCs w:val="28"/>
        </w:rPr>
        <w:t>genden näher erläutert.</w:t>
      </w:r>
    </w:p>
    <w:p w:rsidR="00D10972" w:rsidRDefault="00D10972" w:rsidP="008152C3">
      <w:pPr>
        <w:jc w:val="both"/>
        <w:rPr>
          <w:rFonts w:ascii="Arial" w:hAnsi="Arial"/>
          <w:szCs w:val="28"/>
        </w:rPr>
      </w:pPr>
    </w:p>
    <w:p w:rsidR="00D10972" w:rsidRDefault="00D10972" w:rsidP="008152C3">
      <w:pPr>
        <w:jc w:val="both"/>
        <w:rPr>
          <w:rFonts w:ascii="Arial" w:hAnsi="Arial"/>
          <w:szCs w:val="28"/>
          <w:u w:val="single"/>
        </w:rPr>
      </w:pPr>
      <w:r>
        <w:rPr>
          <w:rFonts w:ascii="Arial" w:hAnsi="Arial"/>
          <w:szCs w:val="28"/>
        </w:rPr>
        <w:t>Musikgeschichte:</w:t>
      </w:r>
    </w:p>
    <w:p w:rsidR="00D10972" w:rsidRDefault="00D10972" w:rsidP="008152C3">
      <w:pPr>
        <w:jc w:val="both"/>
        <w:rPr>
          <w:rFonts w:ascii="Arial" w:hAnsi="Arial"/>
          <w:szCs w:val="28"/>
        </w:rPr>
      </w:pPr>
      <w:r>
        <w:rPr>
          <w:rFonts w:ascii="Arial" w:hAnsi="Arial"/>
          <w:szCs w:val="28"/>
        </w:rPr>
        <w:t>Die Schüler erhalten einen unter menschenkundlichen Gesichtspunkten über die g</w:t>
      </w:r>
      <w:r>
        <w:rPr>
          <w:rFonts w:ascii="Arial" w:hAnsi="Arial"/>
          <w:szCs w:val="28"/>
        </w:rPr>
        <w:t>e</w:t>
      </w:r>
      <w:r>
        <w:rPr>
          <w:rFonts w:ascii="Arial" w:hAnsi="Arial"/>
          <w:szCs w:val="28"/>
        </w:rPr>
        <w:t xml:space="preserve">samte Oberstufe verteilten Überblick (siehe </w:t>
      </w:r>
      <w:proofErr w:type="spellStart"/>
      <w:r>
        <w:rPr>
          <w:rFonts w:ascii="Arial" w:hAnsi="Arial"/>
          <w:szCs w:val="28"/>
        </w:rPr>
        <w:t>Ronner</w:t>
      </w:r>
      <w:proofErr w:type="spellEnd"/>
      <w:r>
        <w:rPr>
          <w:rFonts w:ascii="Arial" w:hAnsi="Arial"/>
          <w:szCs w:val="28"/>
        </w:rPr>
        <w:t xml:space="preserve">, </w:t>
      </w:r>
      <w:proofErr w:type="spellStart"/>
      <w:r>
        <w:rPr>
          <w:rFonts w:ascii="Arial" w:hAnsi="Arial"/>
          <w:szCs w:val="28"/>
        </w:rPr>
        <w:t>Riehm</w:t>
      </w:r>
      <w:proofErr w:type="spellEnd"/>
      <w:r>
        <w:rPr>
          <w:rFonts w:ascii="Arial" w:hAnsi="Arial"/>
          <w:szCs w:val="28"/>
        </w:rPr>
        <w:t xml:space="preserve">, </w:t>
      </w:r>
      <w:proofErr w:type="spellStart"/>
      <w:r>
        <w:rPr>
          <w:rFonts w:ascii="Arial" w:hAnsi="Arial"/>
          <w:szCs w:val="28"/>
        </w:rPr>
        <w:t>Kalwa</w:t>
      </w:r>
      <w:proofErr w:type="spellEnd"/>
      <w:r>
        <w:rPr>
          <w:rFonts w:ascii="Arial" w:hAnsi="Arial"/>
          <w:szCs w:val="28"/>
        </w:rPr>
        <w:t xml:space="preserve"> und Wünsch) s</w:t>
      </w:r>
      <w:r>
        <w:rPr>
          <w:rFonts w:ascii="Arial" w:hAnsi="Arial"/>
          <w:szCs w:val="28"/>
        </w:rPr>
        <w:t>o</w:t>
      </w:r>
      <w:r>
        <w:rPr>
          <w:rFonts w:ascii="Arial" w:hAnsi="Arial"/>
          <w:szCs w:val="28"/>
        </w:rPr>
        <w:t>wohl über die geschichtliche Entwicklung der abendländischen kla</w:t>
      </w:r>
      <w:r>
        <w:rPr>
          <w:rFonts w:ascii="Arial" w:hAnsi="Arial"/>
          <w:szCs w:val="28"/>
        </w:rPr>
        <w:t>s</w:t>
      </w:r>
      <w:r>
        <w:rPr>
          <w:rFonts w:ascii="Arial" w:hAnsi="Arial"/>
          <w:szCs w:val="28"/>
        </w:rPr>
        <w:t xml:space="preserve">sischen Musik als auch der </w:t>
      </w:r>
      <w:proofErr w:type="spellStart"/>
      <w:r>
        <w:rPr>
          <w:rFonts w:ascii="Arial" w:hAnsi="Arial"/>
          <w:szCs w:val="28"/>
        </w:rPr>
        <w:t>Popularmusik</w:t>
      </w:r>
      <w:proofErr w:type="spellEnd"/>
      <w:r>
        <w:rPr>
          <w:rFonts w:ascii="Arial" w:hAnsi="Arial"/>
          <w:szCs w:val="28"/>
        </w:rPr>
        <w:t>. Diese Kenntnisse können mit Hilfe vielfältiger Methoden e</w:t>
      </w:r>
      <w:r>
        <w:rPr>
          <w:rFonts w:ascii="Arial" w:hAnsi="Arial"/>
          <w:szCs w:val="28"/>
        </w:rPr>
        <w:t>r</w:t>
      </w:r>
      <w:r>
        <w:rPr>
          <w:rFonts w:ascii="Arial" w:hAnsi="Arial"/>
          <w:szCs w:val="28"/>
        </w:rPr>
        <w:t>arbeitet werden: weitgehend selbstständige Auseinandersetzung mit den Biogr</w:t>
      </w:r>
      <w:r>
        <w:rPr>
          <w:rFonts w:ascii="Arial" w:hAnsi="Arial"/>
          <w:szCs w:val="28"/>
        </w:rPr>
        <w:t>a</w:t>
      </w:r>
      <w:r>
        <w:rPr>
          <w:rFonts w:ascii="Arial" w:hAnsi="Arial"/>
          <w:szCs w:val="28"/>
        </w:rPr>
        <w:t>fien bedeutender Komponisten und Musiker in Form von Referaten und Präsentationen, Lesen und Bearbeiten fachwissenschaftlicher Texte, Hören, Analysieren und Inte</w:t>
      </w:r>
      <w:r>
        <w:rPr>
          <w:rFonts w:ascii="Arial" w:hAnsi="Arial"/>
          <w:szCs w:val="28"/>
        </w:rPr>
        <w:t>r</w:t>
      </w:r>
      <w:r>
        <w:rPr>
          <w:rFonts w:ascii="Arial" w:hAnsi="Arial"/>
          <w:szCs w:val="28"/>
        </w:rPr>
        <w:t>pretieren ausgewählter Musikbeispiele, Einstudieren exemplarischer, musikg</w:t>
      </w:r>
      <w:r>
        <w:rPr>
          <w:rFonts w:ascii="Arial" w:hAnsi="Arial"/>
          <w:szCs w:val="28"/>
        </w:rPr>
        <w:t>e</w:t>
      </w:r>
      <w:r>
        <w:rPr>
          <w:rFonts w:ascii="Arial" w:hAnsi="Arial"/>
          <w:szCs w:val="28"/>
        </w:rPr>
        <w:t>schichtlich relevanter Chorsätze und Orche</w:t>
      </w:r>
      <w:r>
        <w:rPr>
          <w:rFonts w:ascii="Arial" w:hAnsi="Arial"/>
          <w:szCs w:val="28"/>
        </w:rPr>
        <w:t>s</w:t>
      </w:r>
      <w:r>
        <w:rPr>
          <w:rFonts w:ascii="Arial" w:hAnsi="Arial"/>
          <w:szCs w:val="28"/>
        </w:rPr>
        <w:t>terstücke.</w:t>
      </w:r>
    </w:p>
    <w:p w:rsidR="00D10972" w:rsidRDefault="00D10972" w:rsidP="008152C3">
      <w:pPr>
        <w:jc w:val="both"/>
        <w:rPr>
          <w:rFonts w:ascii="Arial" w:hAnsi="Arial"/>
          <w:szCs w:val="28"/>
        </w:rPr>
      </w:pPr>
      <w:r>
        <w:rPr>
          <w:rFonts w:ascii="Arial" w:hAnsi="Arial"/>
          <w:szCs w:val="28"/>
        </w:rPr>
        <w:t>Neben den bis zur 12. Klasse zu erlernenden Methoden der Still-, Partner- und Gruppenarbeit bietet auch die Methode des Stationenlernens interessante Möglic</w:t>
      </w:r>
      <w:r>
        <w:rPr>
          <w:rFonts w:ascii="Arial" w:hAnsi="Arial"/>
          <w:szCs w:val="28"/>
        </w:rPr>
        <w:t>h</w:t>
      </w:r>
      <w:r>
        <w:rPr>
          <w:rFonts w:ascii="Arial" w:hAnsi="Arial"/>
          <w:szCs w:val="28"/>
        </w:rPr>
        <w:t>keiten der selbstständigen und schülerzentrierten Beschäftigung mit einem Lerng</w:t>
      </w:r>
      <w:r>
        <w:rPr>
          <w:rFonts w:ascii="Arial" w:hAnsi="Arial"/>
          <w:szCs w:val="28"/>
        </w:rPr>
        <w:t>e</w:t>
      </w:r>
      <w:r>
        <w:rPr>
          <w:rFonts w:ascii="Arial" w:hAnsi="Arial"/>
          <w:szCs w:val="28"/>
        </w:rPr>
        <w:t>genstand. Der Lehrer fungiert hier in erster Linie als Koordinator und M</w:t>
      </w:r>
      <w:r>
        <w:rPr>
          <w:rFonts w:ascii="Arial" w:hAnsi="Arial"/>
          <w:szCs w:val="28"/>
        </w:rPr>
        <w:t>o</w:t>
      </w:r>
      <w:r>
        <w:rPr>
          <w:rFonts w:ascii="Arial" w:hAnsi="Arial"/>
          <w:szCs w:val="28"/>
        </w:rPr>
        <w:t>derator der Schüleraktivitäten.</w:t>
      </w:r>
    </w:p>
    <w:p w:rsidR="00D10972" w:rsidRDefault="00D10972" w:rsidP="008152C3">
      <w:pPr>
        <w:jc w:val="both"/>
        <w:rPr>
          <w:rFonts w:ascii="Arial" w:hAnsi="Arial"/>
          <w:szCs w:val="28"/>
        </w:rPr>
      </w:pPr>
    </w:p>
    <w:p w:rsidR="00D10972" w:rsidRDefault="00D10972" w:rsidP="008152C3">
      <w:pPr>
        <w:jc w:val="both"/>
        <w:rPr>
          <w:rFonts w:ascii="Arial" w:hAnsi="Arial"/>
          <w:szCs w:val="28"/>
        </w:rPr>
      </w:pPr>
      <w:r>
        <w:rPr>
          <w:rFonts w:ascii="Arial" w:hAnsi="Arial"/>
          <w:szCs w:val="28"/>
        </w:rPr>
        <w:t>Allgemeine Musiklehre:</w:t>
      </w:r>
    </w:p>
    <w:p w:rsidR="00D10972" w:rsidRDefault="00D10972" w:rsidP="008152C3">
      <w:pPr>
        <w:jc w:val="both"/>
        <w:rPr>
          <w:rFonts w:ascii="Arial" w:hAnsi="Arial"/>
          <w:szCs w:val="28"/>
        </w:rPr>
      </w:pPr>
      <w:r>
        <w:rPr>
          <w:rFonts w:ascii="Arial" w:hAnsi="Arial"/>
          <w:szCs w:val="28"/>
        </w:rPr>
        <w:t>Die Schüler sollen im Laufe der Oberstufenzeit Kompetenzen im Erkennen und B</w:t>
      </w:r>
      <w:r>
        <w:rPr>
          <w:rFonts w:ascii="Arial" w:hAnsi="Arial"/>
          <w:szCs w:val="28"/>
        </w:rPr>
        <w:t>e</w:t>
      </w:r>
      <w:r>
        <w:rPr>
          <w:rFonts w:ascii="Arial" w:hAnsi="Arial"/>
          <w:szCs w:val="28"/>
        </w:rPr>
        <w:t>schreiben kompositorischer Zusammenhänge (melodisch, harmonisch und rhyt</w:t>
      </w:r>
      <w:r>
        <w:rPr>
          <w:rFonts w:ascii="Arial" w:hAnsi="Arial"/>
          <w:szCs w:val="28"/>
        </w:rPr>
        <w:t>h</w:t>
      </w:r>
      <w:r>
        <w:rPr>
          <w:rFonts w:ascii="Arial" w:hAnsi="Arial"/>
          <w:szCs w:val="28"/>
        </w:rPr>
        <w:t>misch) erwerben. Hierzu bedarf es einer vertiefenden Grundlagenarbeit in folgenden Bereichen: Notenlesen, Violin- und Bassschlüssel, Umgang mit dem Quintenzirkel, Intervalle, Tonleiterstrukturen in Dur und Moll sowie in den Kirchentonarten, Dre</w:t>
      </w:r>
      <w:r>
        <w:rPr>
          <w:rFonts w:ascii="Arial" w:hAnsi="Arial"/>
          <w:szCs w:val="28"/>
        </w:rPr>
        <w:t>i</w:t>
      </w:r>
      <w:r>
        <w:rPr>
          <w:rFonts w:ascii="Arial" w:hAnsi="Arial"/>
          <w:szCs w:val="28"/>
        </w:rPr>
        <w:t>klänge und ihre Umkehrungen, Harmonielehre.</w:t>
      </w:r>
    </w:p>
    <w:p w:rsidR="00D10972" w:rsidRDefault="00D10972" w:rsidP="008152C3">
      <w:pPr>
        <w:jc w:val="both"/>
        <w:rPr>
          <w:rFonts w:ascii="Arial" w:hAnsi="Arial"/>
          <w:szCs w:val="28"/>
        </w:rPr>
      </w:pPr>
      <w:r>
        <w:rPr>
          <w:rFonts w:ascii="Arial" w:hAnsi="Arial"/>
          <w:szCs w:val="28"/>
        </w:rPr>
        <w:t>In der Melodielehre werden Kompetenzen im Beschreiben und Analysieren einfach</w:t>
      </w:r>
      <w:r>
        <w:rPr>
          <w:rFonts w:ascii="Arial" w:hAnsi="Arial"/>
          <w:szCs w:val="28"/>
        </w:rPr>
        <w:t>e</w:t>
      </w:r>
      <w:r>
        <w:rPr>
          <w:rFonts w:ascii="Arial" w:hAnsi="Arial"/>
          <w:szCs w:val="28"/>
        </w:rPr>
        <w:t>rer bis komplexer Melodiegebilde erworben. Lehrinhalte sind: Motiv, Per</w:t>
      </w:r>
      <w:r>
        <w:rPr>
          <w:rFonts w:ascii="Arial" w:hAnsi="Arial"/>
          <w:szCs w:val="28"/>
        </w:rPr>
        <w:t>i</w:t>
      </w:r>
      <w:r>
        <w:rPr>
          <w:rFonts w:ascii="Arial" w:hAnsi="Arial"/>
          <w:szCs w:val="28"/>
        </w:rPr>
        <w:t>ode, Thema. Diese Kompetenzen werden durch zahlreiche Übungen sowohl schriftlich als auch praktisch vertieft.</w:t>
      </w:r>
    </w:p>
    <w:p w:rsidR="00D10972" w:rsidRDefault="00D10972" w:rsidP="008152C3">
      <w:pPr>
        <w:jc w:val="both"/>
        <w:rPr>
          <w:rFonts w:ascii="Arial" w:hAnsi="Arial"/>
          <w:szCs w:val="28"/>
        </w:rPr>
      </w:pPr>
      <w:r>
        <w:rPr>
          <w:rFonts w:ascii="Arial" w:hAnsi="Arial"/>
          <w:szCs w:val="28"/>
        </w:rPr>
        <w:t>Ein weiterer großer Bereich ist die Auseinandersetzung mit musikalischen Fo</w:t>
      </w:r>
      <w:r>
        <w:rPr>
          <w:rFonts w:ascii="Arial" w:hAnsi="Arial"/>
          <w:szCs w:val="28"/>
        </w:rPr>
        <w:t>r</w:t>
      </w:r>
      <w:r>
        <w:rPr>
          <w:rFonts w:ascii="Arial" w:hAnsi="Arial"/>
          <w:szCs w:val="28"/>
        </w:rPr>
        <w:t>men wie Fuge, Suite, Oratorium, Sonate, Sinfonie, Oper und Musical. Diese we</w:t>
      </w:r>
      <w:r>
        <w:rPr>
          <w:rFonts w:ascii="Arial" w:hAnsi="Arial"/>
          <w:szCs w:val="28"/>
        </w:rPr>
        <w:t>r</w:t>
      </w:r>
      <w:r>
        <w:rPr>
          <w:rFonts w:ascii="Arial" w:hAnsi="Arial"/>
          <w:szCs w:val="28"/>
        </w:rPr>
        <w:t>den in der Regel im Zusammenhang mit der jeweiligen musikgeschichtlichen Entwicklung era</w:t>
      </w:r>
      <w:r>
        <w:rPr>
          <w:rFonts w:ascii="Arial" w:hAnsi="Arial"/>
          <w:szCs w:val="28"/>
        </w:rPr>
        <w:t>r</w:t>
      </w:r>
      <w:r>
        <w:rPr>
          <w:rFonts w:ascii="Arial" w:hAnsi="Arial"/>
          <w:szCs w:val="28"/>
        </w:rPr>
        <w:t>beitet.</w:t>
      </w:r>
    </w:p>
    <w:p w:rsidR="00D10972" w:rsidRDefault="00D10972" w:rsidP="008152C3">
      <w:pPr>
        <w:jc w:val="both"/>
        <w:rPr>
          <w:rFonts w:ascii="Arial" w:hAnsi="Arial"/>
          <w:szCs w:val="28"/>
        </w:rPr>
      </w:pPr>
      <w:r>
        <w:rPr>
          <w:rFonts w:ascii="Arial" w:hAnsi="Arial"/>
          <w:szCs w:val="28"/>
        </w:rPr>
        <w:t>Mit Hilfe der allgemeinen Musiklehre werden in erster Linie fachliche Komp</w:t>
      </w:r>
      <w:r>
        <w:rPr>
          <w:rFonts w:ascii="Arial" w:hAnsi="Arial"/>
          <w:szCs w:val="28"/>
        </w:rPr>
        <w:t>e</w:t>
      </w:r>
      <w:r>
        <w:rPr>
          <w:rFonts w:ascii="Arial" w:hAnsi="Arial"/>
          <w:szCs w:val="28"/>
        </w:rPr>
        <w:t>tenzen im Umgang mit den die Musik strukturierenden Gestaltungsprinzipien erwo</w:t>
      </w:r>
      <w:r>
        <w:rPr>
          <w:rFonts w:ascii="Arial" w:hAnsi="Arial"/>
          <w:szCs w:val="28"/>
        </w:rPr>
        <w:t>r</w:t>
      </w:r>
      <w:r>
        <w:rPr>
          <w:rFonts w:ascii="Arial" w:hAnsi="Arial"/>
          <w:szCs w:val="28"/>
        </w:rPr>
        <w:t>ben. Die Vermittlung der Inhalte erfolgt auf der einen Seite lehrerzentriert, bei wachsender Kompetenz sollen die Schüler aber verstärkt auch zu eigenen , weitgehend selbs</w:t>
      </w:r>
      <w:r>
        <w:rPr>
          <w:rFonts w:ascii="Arial" w:hAnsi="Arial"/>
          <w:szCs w:val="28"/>
        </w:rPr>
        <w:t>t</w:t>
      </w:r>
      <w:r>
        <w:rPr>
          <w:rFonts w:ascii="Arial" w:hAnsi="Arial"/>
          <w:szCs w:val="28"/>
        </w:rPr>
        <w:t>ständig organisierten Anwendungen der Musiklehre hingeführt werden, die zum Be</w:t>
      </w:r>
      <w:r>
        <w:rPr>
          <w:rFonts w:ascii="Arial" w:hAnsi="Arial"/>
          <w:szCs w:val="28"/>
        </w:rPr>
        <w:t>i</w:t>
      </w:r>
      <w:r>
        <w:rPr>
          <w:rFonts w:ascii="Arial" w:hAnsi="Arial"/>
          <w:szCs w:val="28"/>
        </w:rPr>
        <w:t>spiel in eigenen Kompositionsversuchen Ausdruck finden könnten. Da die Vorbi</w:t>
      </w:r>
      <w:r>
        <w:rPr>
          <w:rFonts w:ascii="Arial" w:hAnsi="Arial"/>
          <w:szCs w:val="28"/>
        </w:rPr>
        <w:t>l</w:t>
      </w:r>
      <w:r>
        <w:rPr>
          <w:rFonts w:ascii="Arial" w:hAnsi="Arial"/>
          <w:szCs w:val="28"/>
        </w:rPr>
        <w:t>dung auf dem Gebiet der Musiklehre erfahrung</w:t>
      </w:r>
      <w:r>
        <w:rPr>
          <w:rFonts w:ascii="Arial" w:hAnsi="Arial"/>
          <w:szCs w:val="28"/>
        </w:rPr>
        <w:t>s</w:t>
      </w:r>
      <w:r>
        <w:rPr>
          <w:rFonts w:ascii="Arial" w:hAnsi="Arial"/>
          <w:szCs w:val="28"/>
        </w:rPr>
        <w:t>gemäß eher gering ist, ergibt sich ein stark problemorientiertes, und damit auf die Schüler bezogenes, Arbeiten z</w:t>
      </w:r>
      <w:r>
        <w:rPr>
          <w:rFonts w:ascii="Arial" w:hAnsi="Arial"/>
          <w:szCs w:val="28"/>
        </w:rPr>
        <w:t>u</w:t>
      </w:r>
      <w:r>
        <w:rPr>
          <w:rFonts w:ascii="Arial" w:hAnsi="Arial"/>
          <w:szCs w:val="28"/>
        </w:rPr>
        <w:t>meist von selbst.</w:t>
      </w:r>
    </w:p>
    <w:p w:rsidR="00D10972" w:rsidRDefault="00D10972" w:rsidP="008152C3">
      <w:pPr>
        <w:jc w:val="both"/>
        <w:rPr>
          <w:rFonts w:ascii="Arial" w:hAnsi="Arial"/>
          <w:szCs w:val="28"/>
        </w:rPr>
      </w:pPr>
      <w:r>
        <w:rPr>
          <w:rFonts w:ascii="Arial" w:hAnsi="Arial"/>
          <w:szCs w:val="28"/>
        </w:rPr>
        <w:t>Der zuvor beschriebene Umgang mit der Musiklehre findet sich so sicherlich auch entsprechend in jedem konventionellen Musikunterricht. Interessant und spannend kann es dann werden, wenn man versucht, die musikalischen Phänomene zu b</w:t>
      </w:r>
      <w:r>
        <w:rPr>
          <w:rFonts w:ascii="Arial" w:hAnsi="Arial"/>
          <w:szCs w:val="28"/>
        </w:rPr>
        <w:t>e</w:t>
      </w:r>
      <w:r>
        <w:rPr>
          <w:rFonts w:ascii="Arial" w:hAnsi="Arial"/>
          <w:szCs w:val="28"/>
        </w:rPr>
        <w:t>schreiben, um sie anschließend zu deuten, beispielsweise mit der folgenden Frag</w:t>
      </w:r>
      <w:r>
        <w:rPr>
          <w:rFonts w:ascii="Arial" w:hAnsi="Arial"/>
          <w:szCs w:val="28"/>
        </w:rPr>
        <w:t>e</w:t>
      </w:r>
      <w:r>
        <w:rPr>
          <w:rFonts w:ascii="Arial" w:hAnsi="Arial"/>
          <w:szCs w:val="28"/>
        </w:rPr>
        <w:t>stellung: Welches Ziel könnte der Komponist hier mit der Verwendung dieses Inte</w:t>
      </w:r>
      <w:r>
        <w:rPr>
          <w:rFonts w:ascii="Arial" w:hAnsi="Arial"/>
          <w:szCs w:val="28"/>
        </w:rPr>
        <w:t>r</w:t>
      </w:r>
      <w:r>
        <w:rPr>
          <w:rFonts w:ascii="Arial" w:hAnsi="Arial"/>
          <w:szCs w:val="28"/>
        </w:rPr>
        <w:t>valls, dieses Akkordes oder dieses Rhythmus vor A</w:t>
      </w:r>
      <w:r>
        <w:rPr>
          <w:rFonts w:ascii="Arial" w:hAnsi="Arial"/>
          <w:szCs w:val="28"/>
        </w:rPr>
        <w:t>u</w:t>
      </w:r>
      <w:r>
        <w:rPr>
          <w:rFonts w:ascii="Arial" w:hAnsi="Arial"/>
          <w:szCs w:val="28"/>
        </w:rPr>
        <w:t>gen gehabt haben? Was wollte er damit musikalisch ausdrücken, bzw. beim Hörer bewirken? Bewährt haben sich in diesem Zusammenhang Übungen, die ein Verständnis und eine Sensibilität für dera</w:t>
      </w:r>
      <w:r>
        <w:rPr>
          <w:rFonts w:ascii="Arial" w:hAnsi="Arial"/>
          <w:szCs w:val="28"/>
        </w:rPr>
        <w:t>r</w:t>
      </w:r>
      <w:r>
        <w:rPr>
          <w:rFonts w:ascii="Arial" w:hAnsi="Arial"/>
          <w:szCs w:val="28"/>
        </w:rPr>
        <w:t>tige Fragestellungen bei den Schülern entwickeln helfen.</w:t>
      </w:r>
    </w:p>
    <w:p w:rsidR="00D10972" w:rsidRDefault="00D10972" w:rsidP="008152C3">
      <w:pPr>
        <w:pStyle w:val="berschrift1"/>
        <w:ind w:right="0"/>
        <w:rPr>
          <w:b w:val="0"/>
          <w:bCs w:val="0"/>
        </w:rPr>
      </w:pPr>
      <w:r>
        <w:rPr>
          <w:b w:val="0"/>
          <w:bCs w:val="0"/>
        </w:rPr>
        <w:t>Unterrichtsinhalte und Lernziele der 9. Klasse:</w:t>
      </w:r>
    </w:p>
    <w:p w:rsidR="00D10972" w:rsidRDefault="00D10972" w:rsidP="008152C3">
      <w:pPr>
        <w:jc w:val="both"/>
        <w:rPr>
          <w:rFonts w:ascii="Arial" w:hAnsi="Arial"/>
          <w:szCs w:val="28"/>
        </w:rPr>
      </w:pPr>
      <w:r>
        <w:rPr>
          <w:rFonts w:ascii="Arial" w:hAnsi="Arial"/>
          <w:szCs w:val="28"/>
        </w:rPr>
        <w:t>Musikgeschichte: Charakterisierende Gegenüberstellung der Biogr</w:t>
      </w:r>
      <w:r>
        <w:rPr>
          <w:rFonts w:ascii="Arial" w:hAnsi="Arial"/>
          <w:szCs w:val="28"/>
        </w:rPr>
        <w:t>a</w:t>
      </w:r>
      <w:r>
        <w:rPr>
          <w:rFonts w:ascii="Arial" w:hAnsi="Arial"/>
          <w:szCs w:val="28"/>
        </w:rPr>
        <w:t>fien von J. S. Bach und G. F. Händel mit den dazugehörigen Werkbesprechu</w:t>
      </w:r>
      <w:r>
        <w:rPr>
          <w:rFonts w:ascii="Arial" w:hAnsi="Arial"/>
          <w:szCs w:val="28"/>
        </w:rPr>
        <w:t>n</w:t>
      </w:r>
      <w:r>
        <w:rPr>
          <w:rFonts w:ascii="Arial" w:hAnsi="Arial"/>
          <w:szCs w:val="28"/>
        </w:rPr>
        <w:t>gen.</w:t>
      </w:r>
    </w:p>
    <w:p w:rsidR="00D10972" w:rsidRDefault="00D10972" w:rsidP="008152C3">
      <w:pPr>
        <w:jc w:val="both"/>
        <w:rPr>
          <w:rFonts w:ascii="Arial" w:hAnsi="Arial"/>
          <w:szCs w:val="28"/>
        </w:rPr>
      </w:pPr>
      <w:r>
        <w:rPr>
          <w:rFonts w:ascii="Arial" w:hAnsi="Arial"/>
          <w:szCs w:val="28"/>
        </w:rPr>
        <w:t xml:space="preserve">Lebensweltbezug durch die Betrachtung </w:t>
      </w:r>
      <w:proofErr w:type="spellStart"/>
      <w:r>
        <w:rPr>
          <w:rFonts w:ascii="Arial" w:hAnsi="Arial"/>
          <w:szCs w:val="28"/>
        </w:rPr>
        <w:t>popularmusikalischer</w:t>
      </w:r>
      <w:proofErr w:type="spellEnd"/>
      <w:r>
        <w:rPr>
          <w:rFonts w:ascii="Arial" w:hAnsi="Arial"/>
          <w:szCs w:val="28"/>
        </w:rPr>
        <w:t xml:space="preserve"> Strömungen, z. B. Hip Hop, Reggae oder Blues und Jazz.</w:t>
      </w:r>
    </w:p>
    <w:p w:rsidR="00D10972" w:rsidRDefault="00D10972" w:rsidP="008152C3">
      <w:pPr>
        <w:jc w:val="both"/>
        <w:rPr>
          <w:rFonts w:ascii="Arial" w:hAnsi="Arial"/>
          <w:szCs w:val="28"/>
        </w:rPr>
      </w:pPr>
      <w:r>
        <w:rPr>
          <w:rFonts w:ascii="Arial" w:hAnsi="Arial"/>
          <w:szCs w:val="28"/>
        </w:rPr>
        <w:t>Allgemeine Musiklehre: Liniensystem, Notenschrift, Tonleiter, Quintenzirkel, Dre</w:t>
      </w:r>
      <w:r>
        <w:rPr>
          <w:rFonts w:ascii="Arial" w:hAnsi="Arial"/>
          <w:szCs w:val="28"/>
        </w:rPr>
        <w:t>i</w:t>
      </w:r>
      <w:r>
        <w:rPr>
          <w:rFonts w:ascii="Arial" w:hAnsi="Arial"/>
          <w:szCs w:val="28"/>
        </w:rPr>
        <w:t>klänge, Umkehrungen und Kadenz und Oratorium.</w:t>
      </w:r>
    </w:p>
    <w:p w:rsidR="00D10972" w:rsidRDefault="00D10972" w:rsidP="008152C3">
      <w:pPr>
        <w:jc w:val="both"/>
        <w:rPr>
          <w:rFonts w:ascii="Arial" w:hAnsi="Arial"/>
          <w:szCs w:val="28"/>
        </w:rPr>
      </w:pPr>
    </w:p>
    <w:p w:rsidR="00E63AC6" w:rsidRDefault="00E63AC6" w:rsidP="008152C3">
      <w:pPr>
        <w:pStyle w:val="berschrift3"/>
        <w:jc w:val="both"/>
        <w:rPr>
          <w:szCs w:val="28"/>
        </w:rPr>
      </w:pPr>
    </w:p>
    <w:p w:rsidR="00D10972" w:rsidRDefault="00D10972" w:rsidP="008152C3">
      <w:pPr>
        <w:pStyle w:val="berschrift3"/>
        <w:jc w:val="both"/>
        <w:rPr>
          <w:szCs w:val="28"/>
        </w:rPr>
      </w:pPr>
      <w:r>
        <w:rPr>
          <w:szCs w:val="28"/>
        </w:rPr>
        <w:t>Chor und Orchester</w:t>
      </w:r>
    </w:p>
    <w:p w:rsidR="00D10972" w:rsidRDefault="00D10972" w:rsidP="008152C3">
      <w:pPr>
        <w:jc w:val="both"/>
        <w:rPr>
          <w:rFonts w:ascii="Arial" w:hAnsi="Arial"/>
        </w:rPr>
      </w:pPr>
    </w:p>
    <w:p w:rsidR="00E63AC6" w:rsidRDefault="00E63AC6" w:rsidP="008152C3">
      <w:pPr>
        <w:jc w:val="both"/>
        <w:rPr>
          <w:rFonts w:ascii="Arial" w:hAnsi="Arial"/>
        </w:rPr>
      </w:pPr>
    </w:p>
    <w:p w:rsidR="00E63AC6" w:rsidRDefault="00E63AC6" w:rsidP="008152C3">
      <w:pPr>
        <w:pStyle w:val="berschrift3"/>
        <w:jc w:val="both"/>
      </w:pPr>
    </w:p>
    <w:p w:rsidR="00D10972" w:rsidRDefault="00D10972" w:rsidP="008152C3">
      <w:pPr>
        <w:pStyle w:val="berschrift3"/>
        <w:jc w:val="both"/>
      </w:pPr>
      <w:r>
        <w:t>Eurythmie</w:t>
      </w:r>
    </w:p>
    <w:p w:rsidR="00D10972" w:rsidRDefault="00D10972" w:rsidP="008152C3">
      <w:pPr>
        <w:jc w:val="both"/>
        <w:rPr>
          <w:rFonts w:ascii="Arial" w:hAnsi="Arial"/>
        </w:rPr>
      </w:pPr>
      <w:r>
        <w:rPr>
          <w:rFonts w:ascii="Arial" w:hAnsi="Arial"/>
        </w:rPr>
        <w:t>Die in den vorangegangenen Schuljahren erlernten eurythmischen Elemente:</w:t>
      </w:r>
    </w:p>
    <w:p w:rsidR="00D10972" w:rsidRDefault="00D10972" w:rsidP="008152C3">
      <w:pPr>
        <w:jc w:val="both"/>
        <w:rPr>
          <w:rFonts w:ascii="Arial" w:hAnsi="Arial"/>
        </w:rPr>
      </w:pPr>
      <w:r>
        <w:rPr>
          <w:rFonts w:ascii="Arial" w:hAnsi="Arial"/>
        </w:rPr>
        <w:t>Laute, Vokale, Konsonanten</w:t>
      </w:r>
    </w:p>
    <w:p w:rsidR="00D10972" w:rsidRDefault="00D10972" w:rsidP="008152C3">
      <w:pPr>
        <w:jc w:val="both"/>
        <w:rPr>
          <w:rFonts w:ascii="Arial" w:hAnsi="Arial"/>
        </w:rPr>
      </w:pPr>
      <w:r>
        <w:rPr>
          <w:rFonts w:ascii="Arial" w:hAnsi="Arial"/>
        </w:rPr>
        <w:t>Töne, Intervalle, Tonhöhe</w:t>
      </w:r>
    </w:p>
    <w:p w:rsidR="00D10972" w:rsidRDefault="00D10972" w:rsidP="008152C3">
      <w:pPr>
        <w:jc w:val="both"/>
        <w:rPr>
          <w:rFonts w:ascii="Arial" w:hAnsi="Arial"/>
        </w:rPr>
      </w:pPr>
      <w:r>
        <w:rPr>
          <w:rFonts w:ascii="Arial" w:hAnsi="Arial"/>
        </w:rPr>
        <w:t>Stabübungen, Rhythmus- und Taktübungen</w:t>
      </w:r>
    </w:p>
    <w:p w:rsidR="00D10972" w:rsidRDefault="00D10972" w:rsidP="008152C3">
      <w:pPr>
        <w:jc w:val="both"/>
        <w:rPr>
          <w:rFonts w:ascii="Arial" w:hAnsi="Arial"/>
        </w:rPr>
      </w:pPr>
      <w:r>
        <w:rPr>
          <w:rFonts w:ascii="Arial" w:hAnsi="Arial"/>
        </w:rPr>
        <w:t>Seelenhaltungen, Fuß- und Kopfstellungen</w:t>
      </w:r>
    </w:p>
    <w:p w:rsidR="00D10972" w:rsidRDefault="00D10972" w:rsidP="008152C3">
      <w:pPr>
        <w:jc w:val="both"/>
        <w:rPr>
          <w:rFonts w:ascii="Arial" w:hAnsi="Arial"/>
        </w:rPr>
      </w:pPr>
      <w:r>
        <w:rPr>
          <w:rFonts w:ascii="Arial" w:hAnsi="Arial"/>
        </w:rPr>
        <w:t>Grammatikalische Formen</w:t>
      </w:r>
    </w:p>
    <w:p w:rsidR="00D10972" w:rsidRDefault="00D10972" w:rsidP="008152C3">
      <w:pPr>
        <w:jc w:val="both"/>
        <w:rPr>
          <w:rFonts w:ascii="Arial" w:hAnsi="Arial"/>
        </w:rPr>
      </w:pPr>
      <w:r>
        <w:rPr>
          <w:rFonts w:ascii="Arial" w:hAnsi="Arial"/>
        </w:rPr>
        <w:t>Geometrie</w:t>
      </w:r>
    </w:p>
    <w:p w:rsidR="00D10972" w:rsidRDefault="00D10972" w:rsidP="008152C3">
      <w:pPr>
        <w:jc w:val="both"/>
        <w:rPr>
          <w:rFonts w:ascii="Arial" w:hAnsi="Arial"/>
        </w:rPr>
      </w:pPr>
      <w:r>
        <w:rPr>
          <w:rFonts w:ascii="Arial" w:hAnsi="Arial"/>
        </w:rPr>
        <w:t>Übungen für Geistesgegenwart und die Gemeinsamkeit bilden die Grundlage für die Arbeit in der Oberstufenzeit.</w:t>
      </w:r>
    </w:p>
    <w:p w:rsidR="00D10972" w:rsidRDefault="00D10972" w:rsidP="008152C3">
      <w:pPr>
        <w:jc w:val="both"/>
        <w:rPr>
          <w:rFonts w:ascii="Arial" w:hAnsi="Arial"/>
        </w:rPr>
      </w:pPr>
      <w:r>
        <w:rPr>
          <w:rFonts w:ascii="Arial" w:hAnsi="Arial"/>
        </w:rPr>
        <w:t>Die erworbenen Fähigkeiten mit Bewusstsein zu durchdringen und in der B</w:t>
      </w:r>
      <w:r>
        <w:rPr>
          <w:rFonts w:ascii="Arial" w:hAnsi="Arial"/>
        </w:rPr>
        <w:t>e</w:t>
      </w:r>
      <w:r>
        <w:rPr>
          <w:rFonts w:ascii="Arial" w:hAnsi="Arial"/>
        </w:rPr>
        <w:t>wegung an das eigenste Gefühl anzubinden, sind nun Aufgaben dieser Alter</w:t>
      </w:r>
      <w:r>
        <w:rPr>
          <w:rFonts w:ascii="Arial" w:hAnsi="Arial"/>
        </w:rPr>
        <w:t>s</w:t>
      </w:r>
      <w:r>
        <w:rPr>
          <w:rFonts w:ascii="Arial" w:hAnsi="Arial"/>
        </w:rPr>
        <w:t>stufe.</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Aktivität, inneres Mitgehen und ein forschender, initiativer Umgang mit der E</w:t>
      </w:r>
      <w:r>
        <w:rPr>
          <w:rFonts w:ascii="Arial" w:hAnsi="Arial"/>
        </w:rPr>
        <w:t>u</w:t>
      </w:r>
      <w:r>
        <w:rPr>
          <w:rFonts w:ascii="Arial" w:hAnsi="Arial"/>
        </w:rPr>
        <w:t>rythmie sind gefragt als Voraussetzung für ein beginnendes künstlerisches Verständnis der Eurythmie.</w:t>
      </w:r>
    </w:p>
    <w:p w:rsidR="00D10972" w:rsidRDefault="00D10972" w:rsidP="008152C3">
      <w:pPr>
        <w:jc w:val="both"/>
        <w:rPr>
          <w:rFonts w:ascii="Arial" w:hAnsi="Arial"/>
        </w:rPr>
      </w:pPr>
      <w:r>
        <w:rPr>
          <w:rFonts w:ascii="Arial" w:hAnsi="Arial"/>
        </w:rPr>
        <w:t>Anhand von Balladen, Humoresken u.a. lernt der Schüler unterschiedliche Charakt</w:t>
      </w:r>
      <w:r>
        <w:rPr>
          <w:rFonts w:ascii="Arial" w:hAnsi="Arial"/>
        </w:rPr>
        <w:t>e</w:t>
      </w:r>
      <w:r>
        <w:rPr>
          <w:rFonts w:ascii="Arial" w:hAnsi="Arial"/>
        </w:rPr>
        <w:t>re und Stimmungen zu erkennen, sie durch den entsprechenden B</w:t>
      </w:r>
      <w:r>
        <w:rPr>
          <w:rFonts w:ascii="Arial" w:hAnsi="Arial"/>
        </w:rPr>
        <w:t>e</w:t>
      </w:r>
      <w:r>
        <w:rPr>
          <w:rFonts w:ascii="Arial" w:hAnsi="Arial"/>
        </w:rPr>
        <w:t>wegungsduktus umzusetzen und dadurch in die sichtbare Erscheinung zu bringen.</w:t>
      </w:r>
    </w:p>
    <w:p w:rsidR="00D10972" w:rsidRDefault="00D10972" w:rsidP="008152C3">
      <w:pPr>
        <w:jc w:val="both"/>
        <w:rPr>
          <w:rFonts w:ascii="Arial" w:hAnsi="Arial"/>
        </w:rPr>
      </w:pPr>
      <w:r>
        <w:rPr>
          <w:rFonts w:ascii="Arial" w:hAnsi="Arial"/>
        </w:rPr>
        <w:t>Die Aufmerksamkeit wird auf Gegensätze der verschiedensten Art gelenkt (wie z.B.: vom Hellen zum Dunklen, vom Leisen zum Lauten), welche durch die A</w:t>
      </w:r>
      <w:r>
        <w:rPr>
          <w:rFonts w:ascii="Arial" w:hAnsi="Arial"/>
        </w:rPr>
        <w:t>k</w:t>
      </w:r>
      <w:r>
        <w:rPr>
          <w:rFonts w:ascii="Arial" w:hAnsi="Arial"/>
        </w:rPr>
        <w:t>tivität des Gefühls und die dynamische Bewegung herausgearbeitet werden. Die Bewegung</w:t>
      </w:r>
      <w:r>
        <w:rPr>
          <w:rFonts w:ascii="Arial" w:hAnsi="Arial"/>
        </w:rPr>
        <w:t>s</w:t>
      </w:r>
      <w:r>
        <w:rPr>
          <w:rFonts w:ascii="Arial" w:hAnsi="Arial"/>
        </w:rPr>
        <w:t>dynamik bekommt einen besonderen Stellenwert.</w:t>
      </w:r>
    </w:p>
    <w:p w:rsidR="00D10972" w:rsidRDefault="00D10972" w:rsidP="008152C3">
      <w:pPr>
        <w:jc w:val="both"/>
        <w:rPr>
          <w:rFonts w:ascii="Arial" w:hAnsi="Arial"/>
        </w:rPr>
      </w:pPr>
      <w:r>
        <w:rPr>
          <w:rFonts w:ascii="Arial" w:hAnsi="Arial"/>
        </w:rPr>
        <w:t>Ebenso kann die Gegensätzlichkeit von Vokal und Konsonant in den Blick geno</w:t>
      </w:r>
      <w:r>
        <w:rPr>
          <w:rFonts w:ascii="Arial" w:hAnsi="Arial"/>
        </w:rPr>
        <w:t>m</w:t>
      </w:r>
      <w:r>
        <w:rPr>
          <w:rFonts w:ascii="Arial" w:hAnsi="Arial"/>
        </w:rPr>
        <w:t>men we</w:t>
      </w:r>
      <w:r>
        <w:rPr>
          <w:rFonts w:ascii="Arial" w:hAnsi="Arial"/>
        </w:rPr>
        <w:t>r</w:t>
      </w:r>
      <w:r>
        <w:rPr>
          <w:rFonts w:ascii="Arial" w:hAnsi="Arial"/>
        </w:rPr>
        <w:t>den.</w:t>
      </w:r>
    </w:p>
    <w:p w:rsidR="00D10972" w:rsidRDefault="00D10972" w:rsidP="008152C3">
      <w:pPr>
        <w:jc w:val="both"/>
        <w:rPr>
          <w:rFonts w:ascii="Arial" w:hAnsi="Arial"/>
        </w:rPr>
      </w:pPr>
      <w:r>
        <w:rPr>
          <w:rFonts w:ascii="Arial" w:hAnsi="Arial"/>
        </w:rPr>
        <w:t>Der Aufbau der menschlichen Gestalt im Zusammenhang mit den Raumesrichtu</w:t>
      </w:r>
      <w:r>
        <w:rPr>
          <w:rFonts w:ascii="Arial" w:hAnsi="Arial"/>
        </w:rPr>
        <w:t>n</w:t>
      </w:r>
      <w:r>
        <w:rPr>
          <w:rFonts w:ascii="Arial" w:hAnsi="Arial"/>
        </w:rPr>
        <w:t>gen, als e</w:t>
      </w:r>
      <w:r>
        <w:rPr>
          <w:rFonts w:ascii="Arial" w:hAnsi="Arial"/>
        </w:rPr>
        <w:t>u</w:t>
      </w:r>
      <w:r>
        <w:rPr>
          <w:rFonts w:ascii="Arial" w:hAnsi="Arial"/>
        </w:rPr>
        <w:t>rythmische Gestaltungsgrundlage, soll verstanden und genutzt werden.</w:t>
      </w:r>
    </w:p>
    <w:p w:rsidR="00D10972" w:rsidRDefault="00D10972" w:rsidP="008152C3">
      <w:pPr>
        <w:jc w:val="both"/>
        <w:rPr>
          <w:rFonts w:ascii="Arial" w:hAnsi="Arial"/>
        </w:rPr>
      </w:pPr>
      <w:r>
        <w:rPr>
          <w:rFonts w:ascii="Arial" w:hAnsi="Arial"/>
        </w:rPr>
        <w:t>Auch durch Geschicklichkeits-, Koordinations- und Stabübungen wird an der Wah</w:t>
      </w:r>
      <w:r>
        <w:rPr>
          <w:rFonts w:ascii="Arial" w:hAnsi="Arial"/>
        </w:rPr>
        <w:t>r</w:t>
      </w:r>
      <w:r>
        <w:rPr>
          <w:rFonts w:ascii="Arial" w:hAnsi="Arial"/>
        </w:rPr>
        <w:t>nehmung der eigenen Gestalt und deren bewusster Führung intensiv g</w:t>
      </w:r>
      <w:r>
        <w:rPr>
          <w:rFonts w:ascii="Arial" w:hAnsi="Arial"/>
        </w:rPr>
        <w:t>e</w:t>
      </w:r>
      <w:r>
        <w:rPr>
          <w:rFonts w:ascii="Arial" w:hAnsi="Arial"/>
        </w:rPr>
        <w:t>arbeitet.</w:t>
      </w:r>
    </w:p>
    <w:p w:rsidR="00D10972" w:rsidRDefault="00D10972" w:rsidP="008152C3">
      <w:pPr>
        <w:jc w:val="both"/>
        <w:rPr>
          <w:rFonts w:ascii="Arial" w:hAnsi="Arial"/>
        </w:rPr>
      </w:pPr>
      <w:r>
        <w:rPr>
          <w:rFonts w:ascii="Arial" w:hAnsi="Arial"/>
        </w:rPr>
        <w:t>Räumliche Vorstellungs- und Orientierungsfähigkeit werden an komplexen Rau</w:t>
      </w:r>
      <w:r>
        <w:rPr>
          <w:rFonts w:ascii="Arial" w:hAnsi="Arial"/>
        </w:rPr>
        <w:t>m</w:t>
      </w:r>
      <w:r>
        <w:rPr>
          <w:rFonts w:ascii="Arial" w:hAnsi="Arial"/>
        </w:rPr>
        <w:t>formen, geometrischen Verschiebungen u.a. weiter geschult. Die eigene sichere B</w:t>
      </w:r>
      <w:r>
        <w:rPr>
          <w:rFonts w:ascii="Arial" w:hAnsi="Arial"/>
        </w:rPr>
        <w:t>e</w:t>
      </w:r>
      <w:r>
        <w:rPr>
          <w:rFonts w:ascii="Arial" w:hAnsi="Arial"/>
        </w:rPr>
        <w:t>wegungsführung im Gruppenganzen und die Wahrnehmung der G</w:t>
      </w:r>
      <w:r>
        <w:rPr>
          <w:rFonts w:ascii="Arial" w:hAnsi="Arial"/>
        </w:rPr>
        <w:t>e</w:t>
      </w:r>
      <w:r>
        <w:rPr>
          <w:rFonts w:ascii="Arial" w:hAnsi="Arial"/>
        </w:rPr>
        <w:t>samtbewegung treten dabei in den Vorde</w:t>
      </w:r>
      <w:r>
        <w:rPr>
          <w:rFonts w:ascii="Arial" w:hAnsi="Arial"/>
        </w:rPr>
        <w:t>r</w:t>
      </w:r>
      <w:r>
        <w:rPr>
          <w:rFonts w:ascii="Arial" w:hAnsi="Arial"/>
        </w:rPr>
        <w:t>grund.</w:t>
      </w:r>
    </w:p>
    <w:p w:rsidR="00D10972" w:rsidRDefault="00D10972" w:rsidP="008152C3">
      <w:pPr>
        <w:jc w:val="both"/>
        <w:rPr>
          <w:rFonts w:ascii="Arial" w:hAnsi="Arial"/>
        </w:rPr>
      </w:pPr>
      <w:r>
        <w:rPr>
          <w:rFonts w:ascii="Arial" w:hAnsi="Arial"/>
        </w:rPr>
        <w:t>Um sich Raum- und Formgesetzmäßigkeiten zu veranschaulichen, soll für ein selbst gewäh</w:t>
      </w:r>
      <w:r>
        <w:rPr>
          <w:rFonts w:ascii="Arial" w:hAnsi="Arial"/>
        </w:rPr>
        <w:t>l</w:t>
      </w:r>
      <w:r>
        <w:rPr>
          <w:rFonts w:ascii="Arial" w:hAnsi="Arial"/>
        </w:rPr>
        <w:t>tes Gedicht eine eigene Raumchoreograp</w:t>
      </w:r>
      <w:r w:rsidR="00E63AC6">
        <w:rPr>
          <w:rFonts w:ascii="Arial" w:hAnsi="Arial"/>
        </w:rPr>
        <w:t>h</w:t>
      </w:r>
      <w:r>
        <w:rPr>
          <w:rFonts w:ascii="Arial" w:hAnsi="Arial"/>
        </w:rPr>
        <w:t>ie entwickelt werden, die vor der Klasse demons</w:t>
      </w:r>
      <w:r>
        <w:rPr>
          <w:rFonts w:ascii="Arial" w:hAnsi="Arial"/>
        </w:rPr>
        <w:t>t</w:t>
      </w:r>
      <w:r>
        <w:rPr>
          <w:rFonts w:ascii="Arial" w:hAnsi="Arial"/>
        </w:rPr>
        <w:t>riert wird.</w:t>
      </w:r>
    </w:p>
    <w:p w:rsidR="00D10972" w:rsidRDefault="00D10972" w:rsidP="008152C3">
      <w:pPr>
        <w:jc w:val="both"/>
        <w:rPr>
          <w:rFonts w:ascii="Arial" w:hAnsi="Arial"/>
        </w:rPr>
      </w:pPr>
      <w:r>
        <w:rPr>
          <w:rFonts w:ascii="Arial" w:hAnsi="Arial"/>
        </w:rPr>
        <w:t>In der Toneuryt</w:t>
      </w:r>
      <w:r w:rsidR="00E63AC6">
        <w:rPr>
          <w:rFonts w:ascii="Arial" w:hAnsi="Arial"/>
        </w:rPr>
        <w:t>h</w:t>
      </w:r>
      <w:r>
        <w:rPr>
          <w:rFonts w:ascii="Arial" w:hAnsi="Arial"/>
        </w:rPr>
        <w:t xml:space="preserve">mie wird das Hören von Dur, Moll und Dissonanz geübt und die Dur- und Molldreiklanggebärde kennen gelernt. </w:t>
      </w:r>
    </w:p>
    <w:p w:rsidR="00D10972" w:rsidRDefault="00D10972" w:rsidP="008152C3">
      <w:pPr>
        <w:jc w:val="both"/>
        <w:rPr>
          <w:rFonts w:ascii="Arial" w:hAnsi="Arial"/>
        </w:rPr>
      </w:pPr>
      <w:r>
        <w:rPr>
          <w:rFonts w:ascii="Arial" w:hAnsi="Arial"/>
        </w:rPr>
        <w:t>Der qualitative Unterschied von Takt, Rhythmus, Melos innerhalb der Musik kann auch b</w:t>
      </w:r>
      <w:r>
        <w:rPr>
          <w:rFonts w:ascii="Arial" w:hAnsi="Arial"/>
        </w:rPr>
        <w:t>e</w:t>
      </w:r>
      <w:r>
        <w:rPr>
          <w:rFonts w:ascii="Arial" w:hAnsi="Arial"/>
        </w:rPr>
        <w:t>handelt werden.</w:t>
      </w:r>
    </w:p>
    <w:p w:rsidR="00D10972" w:rsidRDefault="00D10972" w:rsidP="008152C3">
      <w:pPr>
        <w:jc w:val="both"/>
        <w:rPr>
          <w:rFonts w:ascii="Arial" w:hAnsi="Arial"/>
        </w:rPr>
      </w:pPr>
      <w:r>
        <w:rPr>
          <w:rFonts w:ascii="Arial" w:hAnsi="Arial"/>
        </w:rPr>
        <w:t>Die erarbeiteten Texte und Musikstücke werden innerhalb des Schuljahres bei einer Monatsfeier oder am Ende bei der Johanni-Eurythmie zur Aufführung g</w:t>
      </w:r>
      <w:r>
        <w:rPr>
          <w:rFonts w:ascii="Arial" w:hAnsi="Arial"/>
        </w:rPr>
        <w:t>e</w:t>
      </w:r>
      <w:r>
        <w:rPr>
          <w:rFonts w:ascii="Arial" w:hAnsi="Arial"/>
        </w:rPr>
        <w:t>bracht.</w:t>
      </w:r>
    </w:p>
    <w:p w:rsidR="00D10972" w:rsidRDefault="00D10972" w:rsidP="008152C3">
      <w:pPr>
        <w:jc w:val="both"/>
        <w:rPr>
          <w:rFonts w:ascii="Arial" w:hAnsi="Arial"/>
        </w:rPr>
      </w:pPr>
    </w:p>
    <w:p w:rsidR="00D10972" w:rsidRDefault="00D10972" w:rsidP="008152C3">
      <w:pPr>
        <w:jc w:val="both"/>
        <w:rPr>
          <w:rFonts w:ascii="Arial" w:hAnsi="Arial"/>
        </w:rPr>
      </w:pPr>
    </w:p>
    <w:p w:rsidR="00D10972" w:rsidRDefault="00D10972" w:rsidP="008152C3">
      <w:pPr>
        <w:pStyle w:val="berschrift3"/>
        <w:jc w:val="both"/>
      </w:pPr>
      <w:r>
        <w:t>Turnen</w:t>
      </w:r>
    </w:p>
    <w:p w:rsidR="00D10972" w:rsidRDefault="00D10972" w:rsidP="008152C3">
      <w:pPr>
        <w:jc w:val="both"/>
        <w:rPr>
          <w:rFonts w:ascii="Arial" w:hAnsi="Arial"/>
        </w:rPr>
      </w:pPr>
      <w:r>
        <w:rPr>
          <w:rFonts w:ascii="Arial" w:hAnsi="Arial"/>
        </w:rPr>
        <w:t>Der Schulsport dient der Entwicklungsförderung durch Bewegung, Sport und Spiel und der Erschließung der Bewegungs-, Spiel-, und Sportkultur. Üben und Trainieren sind seine b</w:t>
      </w:r>
      <w:r>
        <w:rPr>
          <w:rFonts w:ascii="Arial" w:hAnsi="Arial"/>
        </w:rPr>
        <w:t>e</w:t>
      </w:r>
      <w:r>
        <w:rPr>
          <w:rFonts w:ascii="Arial" w:hAnsi="Arial"/>
        </w:rPr>
        <w:t>stimmenden Faktoren, es handelt sich also nicht um Freizeitsport oder Beschäftigungsther</w:t>
      </w:r>
      <w:r>
        <w:rPr>
          <w:rFonts w:ascii="Arial" w:hAnsi="Arial"/>
        </w:rPr>
        <w:t>a</w:t>
      </w:r>
      <w:r>
        <w:rPr>
          <w:rFonts w:ascii="Arial" w:hAnsi="Arial"/>
        </w:rPr>
        <w:t>pie.</w:t>
      </w:r>
    </w:p>
    <w:p w:rsidR="005F31DA" w:rsidRDefault="005F31DA" w:rsidP="008152C3">
      <w:pPr>
        <w:jc w:val="both"/>
        <w:rPr>
          <w:rFonts w:ascii="Arial" w:hAnsi="Arial"/>
        </w:rPr>
      </w:pPr>
    </w:p>
    <w:p w:rsidR="00D10972" w:rsidRDefault="00D10972" w:rsidP="008152C3">
      <w:pPr>
        <w:jc w:val="both"/>
        <w:rPr>
          <w:rFonts w:ascii="Arial" w:hAnsi="Arial"/>
        </w:rPr>
      </w:pPr>
      <w:r>
        <w:rPr>
          <w:rFonts w:ascii="Arial" w:hAnsi="Arial"/>
        </w:rPr>
        <w:t>Pädagogische Perspektiven des Sports in der Schule sind:</w:t>
      </w:r>
    </w:p>
    <w:p w:rsidR="00D10972" w:rsidRDefault="00D10972" w:rsidP="008152C3">
      <w:pPr>
        <w:numPr>
          <w:ilvl w:val="0"/>
          <w:numId w:val="3"/>
        </w:numPr>
        <w:ind w:left="0" w:firstLine="0"/>
        <w:jc w:val="both"/>
        <w:rPr>
          <w:rFonts w:ascii="Arial" w:hAnsi="Arial"/>
        </w:rPr>
      </w:pPr>
      <w:r>
        <w:rPr>
          <w:rFonts w:ascii="Arial" w:hAnsi="Arial"/>
        </w:rPr>
        <w:t>Wahrnehmungsfähigkeiten verbessern, Bewegungserfahrungen erwe</w:t>
      </w:r>
      <w:r>
        <w:rPr>
          <w:rFonts w:ascii="Arial" w:hAnsi="Arial"/>
        </w:rPr>
        <w:t>i</w:t>
      </w:r>
      <w:r>
        <w:rPr>
          <w:rFonts w:ascii="Arial" w:hAnsi="Arial"/>
        </w:rPr>
        <w:t>tern</w:t>
      </w:r>
    </w:p>
    <w:p w:rsidR="00D10972" w:rsidRDefault="00D10972" w:rsidP="008152C3">
      <w:pPr>
        <w:numPr>
          <w:ilvl w:val="0"/>
          <w:numId w:val="3"/>
        </w:numPr>
        <w:ind w:left="0" w:firstLine="0"/>
        <w:jc w:val="both"/>
        <w:rPr>
          <w:rFonts w:ascii="Arial" w:hAnsi="Arial"/>
        </w:rPr>
      </w:pPr>
      <w:r>
        <w:rPr>
          <w:rFonts w:ascii="Arial" w:hAnsi="Arial"/>
        </w:rPr>
        <w:t>Sich körperlich ausdrücken, Bewegung gestalten</w:t>
      </w:r>
    </w:p>
    <w:p w:rsidR="00D10972" w:rsidRDefault="00D10972" w:rsidP="008152C3">
      <w:pPr>
        <w:numPr>
          <w:ilvl w:val="0"/>
          <w:numId w:val="3"/>
        </w:numPr>
        <w:ind w:left="0" w:firstLine="0"/>
        <w:jc w:val="both"/>
        <w:rPr>
          <w:rFonts w:ascii="Arial" w:hAnsi="Arial"/>
        </w:rPr>
      </w:pPr>
      <w:r>
        <w:rPr>
          <w:rFonts w:ascii="Arial" w:hAnsi="Arial"/>
        </w:rPr>
        <w:t>Etwas wagen und verantworten</w:t>
      </w:r>
    </w:p>
    <w:p w:rsidR="00D10972" w:rsidRDefault="00D10972" w:rsidP="008152C3">
      <w:pPr>
        <w:numPr>
          <w:ilvl w:val="0"/>
          <w:numId w:val="3"/>
        </w:numPr>
        <w:ind w:left="0" w:firstLine="0"/>
        <w:jc w:val="both"/>
        <w:rPr>
          <w:rFonts w:ascii="Arial" w:hAnsi="Arial"/>
        </w:rPr>
      </w:pPr>
      <w:r>
        <w:rPr>
          <w:rFonts w:ascii="Arial" w:hAnsi="Arial"/>
        </w:rPr>
        <w:t>Das Leisten erfahren, verstehen und einschätzen</w:t>
      </w:r>
    </w:p>
    <w:p w:rsidR="00D10972" w:rsidRDefault="00D10972" w:rsidP="008152C3">
      <w:pPr>
        <w:numPr>
          <w:ilvl w:val="0"/>
          <w:numId w:val="3"/>
        </w:numPr>
        <w:ind w:left="0" w:firstLine="0"/>
        <w:jc w:val="both"/>
        <w:rPr>
          <w:rFonts w:ascii="Arial" w:hAnsi="Arial"/>
        </w:rPr>
      </w:pPr>
      <w:r>
        <w:rPr>
          <w:rFonts w:ascii="Arial" w:hAnsi="Arial"/>
        </w:rPr>
        <w:t>Kooperieren, wettkämpfen und sich verständigen</w:t>
      </w:r>
    </w:p>
    <w:p w:rsidR="00D10972" w:rsidRDefault="00D10972" w:rsidP="008152C3">
      <w:pPr>
        <w:numPr>
          <w:ilvl w:val="0"/>
          <w:numId w:val="3"/>
        </w:numPr>
        <w:ind w:left="0" w:firstLine="0"/>
        <w:jc w:val="both"/>
        <w:rPr>
          <w:rFonts w:ascii="Arial" w:hAnsi="Arial"/>
        </w:rPr>
      </w:pPr>
      <w:r>
        <w:rPr>
          <w:rFonts w:ascii="Arial" w:hAnsi="Arial"/>
        </w:rPr>
        <w:t>Gesundheit fördern, Gesundheitsbewusstsein entwickeln.</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Inhaltsbereiche des Schulsports an der Waldorfschule sind:</w:t>
      </w:r>
    </w:p>
    <w:p w:rsidR="00D10972" w:rsidRDefault="00D10972" w:rsidP="008152C3">
      <w:pPr>
        <w:jc w:val="both"/>
        <w:rPr>
          <w:rFonts w:ascii="Arial" w:hAnsi="Arial"/>
        </w:rPr>
      </w:pPr>
      <w:r>
        <w:rPr>
          <w:rFonts w:ascii="Arial" w:hAnsi="Arial"/>
        </w:rPr>
        <w:t>Konditionstraining, Haltungsaufbau, Koordinationsübungen, Turnen, Gymnastik (in</w:t>
      </w:r>
      <w:r>
        <w:rPr>
          <w:rFonts w:ascii="Arial" w:hAnsi="Arial"/>
        </w:rPr>
        <w:t>s</w:t>
      </w:r>
      <w:r>
        <w:rPr>
          <w:rFonts w:ascii="Arial" w:hAnsi="Arial"/>
        </w:rPr>
        <w:t>besondere Bothmergymnastik), Leichtathletik, Spiele und Ballspiele in und mit R</w:t>
      </w:r>
      <w:r>
        <w:rPr>
          <w:rFonts w:ascii="Arial" w:hAnsi="Arial"/>
        </w:rPr>
        <w:t>e</w:t>
      </w:r>
      <w:r>
        <w:rPr>
          <w:rFonts w:ascii="Arial" w:hAnsi="Arial"/>
        </w:rPr>
        <w:t>gelstrukturen, Schwimmen und Tanzen.</w:t>
      </w:r>
    </w:p>
    <w:p w:rsidR="00D10972" w:rsidRDefault="00D10972" w:rsidP="008152C3">
      <w:pPr>
        <w:jc w:val="both"/>
        <w:rPr>
          <w:rFonts w:ascii="Arial" w:hAnsi="Arial"/>
        </w:rPr>
      </w:pPr>
      <w:r>
        <w:rPr>
          <w:rFonts w:ascii="Arial" w:hAnsi="Arial"/>
        </w:rPr>
        <w:t>Im Mittelpunkt dieser Klassenstufe stehen Ausdauer-, Kraft- und Haltung</w:t>
      </w:r>
      <w:r>
        <w:rPr>
          <w:rFonts w:ascii="Arial" w:hAnsi="Arial"/>
        </w:rPr>
        <w:t>s</w:t>
      </w:r>
      <w:r>
        <w:rPr>
          <w:rFonts w:ascii="Arial" w:hAnsi="Arial"/>
        </w:rPr>
        <w:t>übungen zur Ne</w:t>
      </w:r>
      <w:r>
        <w:rPr>
          <w:rFonts w:ascii="Arial" w:hAnsi="Arial"/>
        </w:rPr>
        <w:t>u</w:t>
      </w:r>
      <w:r>
        <w:rPr>
          <w:rFonts w:ascii="Arial" w:hAnsi="Arial"/>
        </w:rPr>
        <w:t>orientierung auf Grund der veränderten Körperproportionen. Die statischen Grundelemente der Bewegung werden angelegt (Haltungsau</w:t>
      </w:r>
      <w:r>
        <w:rPr>
          <w:rFonts w:ascii="Arial" w:hAnsi="Arial"/>
        </w:rPr>
        <w:t>f</w:t>
      </w:r>
      <w:r>
        <w:rPr>
          <w:rFonts w:ascii="Arial" w:hAnsi="Arial"/>
        </w:rPr>
        <w:t>bau).</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Gymnastik: Fall in den Raum, der Sturz und Schreiten in der Frontalebene (</w:t>
      </w:r>
      <w:proofErr w:type="spellStart"/>
      <w:r>
        <w:rPr>
          <w:rFonts w:ascii="Arial" w:hAnsi="Arial"/>
        </w:rPr>
        <w:t>Bothmer</w:t>
      </w:r>
      <w:proofErr w:type="spellEnd"/>
      <w:r>
        <w:rPr>
          <w:rFonts w:ascii="Arial" w:hAnsi="Arial"/>
        </w:rPr>
        <w:t>),allgemeine Aufwärmgymnastik, Haltungsaufbau.</w:t>
      </w:r>
    </w:p>
    <w:p w:rsidR="00D10972" w:rsidRDefault="00D10972" w:rsidP="008152C3">
      <w:pPr>
        <w:jc w:val="both"/>
        <w:rPr>
          <w:rFonts w:ascii="Arial" w:hAnsi="Arial"/>
        </w:rPr>
      </w:pPr>
      <w:r>
        <w:rPr>
          <w:rFonts w:ascii="Arial" w:hAnsi="Arial"/>
        </w:rPr>
        <w:t>Konditionstraining: Zirkel-Training, Dauerlauf, Waldlauf.</w:t>
      </w:r>
      <w:r>
        <w:rPr>
          <w:rFonts w:ascii="Arial" w:hAnsi="Arial"/>
        </w:rPr>
        <w:tab/>
      </w:r>
    </w:p>
    <w:p w:rsidR="00D10972" w:rsidRDefault="00D10972" w:rsidP="008152C3">
      <w:pPr>
        <w:jc w:val="both"/>
        <w:rPr>
          <w:rFonts w:ascii="Arial" w:hAnsi="Arial"/>
        </w:rPr>
      </w:pPr>
      <w:r>
        <w:rPr>
          <w:rFonts w:ascii="Arial" w:hAnsi="Arial"/>
        </w:rPr>
        <w:t>Turnen/Jungen: Stütz- und Kraftübungen am Boden, Pferd, Reck, Parallelbarren, Trapez und an den Ringen.</w:t>
      </w:r>
      <w:r>
        <w:rPr>
          <w:rFonts w:ascii="Arial" w:hAnsi="Arial"/>
        </w:rPr>
        <w:tab/>
      </w:r>
    </w:p>
    <w:p w:rsidR="00D10972" w:rsidRDefault="00D10972" w:rsidP="008152C3">
      <w:pPr>
        <w:jc w:val="both"/>
        <w:rPr>
          <w:rFonts w:ascii="Arial" w:hAnsi="Arial"/>
        </w:rPr>
      </w:pPr>
      <w:r>
        <w:rPr>
          <w:rFonts w:ascii="Arial" w:hAnsi="Arial"/>
        </w:rPr>
        <w:t>Schwungübungen am Reck, Parallelbarren, Trapez und an den Ringen.</w:t>
      </w:r>
    </w:p>
    <w:p w:rsidR="00D10972" w:rsidRDefault="00D10972" w:rsidP="008152C3">
      <w:pPr>
        <w:jc w:val="both"/>
        <w:rPr>
          <w:rFonts w:ascii="Arial" w:hAnsi="Arial"/>
        </w:rPr>
      </w:pPr>
      <w:r>
        <w:rPr>
          <w:rFonts w:ascii="Arial" w:hAnsi="Arial"/>
        </w:rPr>
        <w:t>Turnen/Mädchen: Schwung- und Haltungsübungen am Boden, Reck, Stufenba</w:t>
      </w:r>
      <w:r>
        <w:rPr>
          <w:rFonts w:ascii="Arial" w:hAnsi="Arial"/>
        </w:rPr>
        <w:t>r</w:t>
      </w:r>
      <w:r>
        <w:rPr>
          <w:rFonts w:ascii="Arial" w:hAnsi="Arial"/>
        </w:rPr>
        <w:t>ren, Trapez und an den Ringen.</w:t>
      </w:r>
    </w:p>
    <w:p w:rsidR="00D10972" w:rsidRDefault="00D10972" w:rsidP="008152C3">
      <w:pPr>
        <w:jc w:val="both"/>
        <w:rPr>
          <w:rFonts w:ascii="Arial" w:hAnsi="Arial"/>
        </w:rPr>
      </w:pPr>
      <w:r>
        <w:rPr>
          <w:rFonts w:ascii="Arial" w:hAnsi="Arial"/>
        </w:rPr>
        <w:t>Spiele:  Basketball und Volleyball (Einführung in Technik und Regelstrukturen), Handball (Turnier).</w:t>
      </w:r>
    </w:p>
    <w:p w:rsidR="00D10972" w:rsidRDefault="00D10972" w:rsidP="008152C3">
      <w:pPr>
        <w:jc w:val="both"/>
        <w:rPr>
          <w:rFonts w:ascii="Arial" w:hAnsi="Arial"/>
        </w:rPr>
      </w:pPr>
      <w:r>
        <w:rPr>
          <w:rFonts w:ascii="Arial" w:hAnsi="Arial"/>
        </w:rPr>
        <w:t>Leichathletik:</w:t>
      </w:r>
      <w:r>
        <w:rPr>
          <w:rFonts w:ascii="Arial" w:hAnsi="Arial"/>
        </w:rPr>
        <w:tab/>
        <w:t xml:space="preserve"> 75m-Lauf, 1000m-Lauf, Weitsprung, Kugelstoßen.</w:t>
      </w:r>
    </w:p>
    <w:p w:rsidR="00D10972" w:rsidRDefault="00D10972" w:rsidP="008152C3">
      <w:pPr>
        <w:jc w:val="both"/>
        <w:rPr>
          <w:rFonts w:ascii="Arial" w:hAnsi="Arial"/>
        </w:rPr>
      </w:pPr>
      <w:r>
        <w:rPr>
          <w:rFonts w:ascii="Arial" w:hAnsi="Arial"/>
        </w:rPr>
        <w:t>Turnerische Grundelemente wie Rolle vorwärts, Handstand usw. werden kontinuie</w:t>
      </w:r>
      <w:r>
        <w:rPr>
          <w:rFonts w:ascii="Arial" w:hAnsi="Arial"/>
        </w:rPr>
        <w:t>r</w:t>
      </w:r>
      <w:r>
        <w:rPr>
          <w:rFonts w:ascii="Arial" w:hAnsi="Arial"/>
        </w:rPr>
        <w:t>lich weiter gepflegt.</w:t>
      </w:r>
    </w:p>
    <w:p w:rsidR="00D10972" w:rsidRDefault="00D10972" w:rsidP="008152C3">
      <w:pPr>
        <w:jc w:val="both"/>
        <w:rPr>
          <w:rFonts w:ascii="Arial" w:hAnsi="Arial"/>
        </w:rPr>
      </w:pPr>
    </w:p>
    <w:p w:rsidR="00D10972" w:rsidRDefault="00D10972" w:rsidP="008152C3">
      <w:pPr>
        <w:pStyle w:val="berschrift3"/>
        <w:jc w:val="both"/>
      </w:pPr>
      <w:r>
        <w:t>Schneidern</w:t>
      </w:r>
    </w:p>
    <w:p w:rsidR="00D10972" w:rsidRDefault="00D10972" w:rsidP="008152C3">
      <w:pPr>
        <w:jc w:val="both"/>
        <w:rPr>
          <w:rFonts w:ascii="Arial" w:hAnsi="Arial"/>
          <w:b/>
          <w:bCs/>
        </w:rPr>
      </w:pPr>
    </w:p>
    <w:p w:rsidR="00D10972" w:rsidRDefault="00D10972" w:rsidP="008152C3">
      <w:pPr>
        <w:pStyle w:val="berschrift3"/>
        <w:jc w:val="both"/>
      </w:pPr>
      <w:r>
        <w:t>Korbflechten</w:t>
      </w:r>
    </w:p>
    <w:p w:rsidR="00D10972" w:rsidRDefault="00D10972" w:rsidP="008152C3">
      <w:pPr>
        <w:pStyle w:val="Kopfzeile"/>
        <w:tabs>
          <w:tab w:val="clear" w:pos="4536"/>
          <w:tab w:val="clear" w:pos="9072"/>
        </w:tabs>
        <w:jc w:val="both"/>
        <w:rPr>
          <w:rFonts w:ascii="Arial" w:hAnsi="Arial" w:cs="Arial"/>
        </w:rPr>
      </w:pPr>
      <w:r>
        <w:rPr>
          <w:rFonts w:ascii="Arial" w:hAnsi="Arial" w:cs="Arial"/>
        </w:rPr>
        <w:t>Durch das geordnete Zusammenfassen loser Einzelteile in ein festes Gefüge und der Gestaltung eines in Proportion und Form harmonischen Innenraums werden beso</w:t>
      </w:r>
      <w:r>
        <w:rPr>
          <w:rFonts w:ascii="Arial" w:hAnsi="Arial" w:cs="Arial"/>
        </w:rPr>
        <w:t>n</w:t>
      </w:r>
      <w:r>
        <w:rPr>
          <w:rFonts w:ascii="Arial" w:hAnsi="Arial" w:cs="Arial"/>
        </w:rPr>
        <w:t>ders der Tastsinn und die Gestaltungskräfte angesprochen. Im Korbflec</w:t>
      </w:r>
      <w:r>
        <w:rPr>
          <w:rFonts w:ascii="Arial" w:hAnsi="Arial" w:cs="Arial"/>
        </w:rPr>
        <w:t>h</w:t>
      </w:r>
      <w:r>
        <w:rPr>
          <w:rFonts w:ascii="Arial" w:hAnsi="Arial" w:cs="Arial"/>
        </w:rPr>
        <w:t>ten wird das rhythmische Empfinden wie auch Geduld und Beharrlichkeit im Umgang mit dem M</w:t>
      </w:r>
      <w:r>
        <w:rPr>
          <w:rFonts w:ascii="Arial" w:hAnsi="Arial" w:cs="Arial"/>
        </w:rPr>
        <w:t>a</w:t>
      </w:r>
      <w:r>
        <w:rPr>
          <w:rFonts w:ascii="Arial" w:hAnsi="Arial" w:cs="Arial"/>
        </w:rPr>
        <w:t>terial und der Gestaltung angesprochen, a</w:t>
      </w:r>
      <w:r>
        <w:rPr>
          <w:rFonts w:ascii="Arial" w:hAnsi="Arial" w:cs="Arial"/>
        </w:rPr>
        <w:t>u</w:t>
      </w:r>
      <w:r>
        <w:rPr>
          <w:rFonts w:ascii="Arial" w:hAnsi="Arial" w:cs="Arial"/>
        </w:rPr>
        <w:t xml:space="preserve">ßerdem Konsequenz und Standfestigkeit  erprobt. Dabei werden die </w:t>
      </w:r>
      <w:proofErr w:type="spellStart"/>
      <w:r>
        <w:rPr>
          <w:rFonts w:ascii="Arial" w:hAnsi="Arial" w:cs="Arial"/>
        </w:rPr>
        <w:t>Gundflechtarten</w:t>
      </w:r>
      <w:proofErr w:type="spellEnd"/>
      <w:r>
        <w:rPr>
          <w:rFonts w:ascii="Arial" w:hAnsi="Arial" w:cs="Arial"/>
        </w:rPr>
        <w:t xml:space="preserve"> wie: Fitzen- (B</w:t>
      </w:r>
      <w:r>
        <w:rPr>
          <w:rFonts w:ascii="Arial" w:hAnsi="Arial" w:cs="Arial"/>
        </w:rPr>
        <w:t>o</w:t>
      </w:r>
      <w:r>
        <w:rPr>
          <w:rFonts w:ascii="Arial" w:hAnsi="Arial" w:cs="Arial"/>
        </w:rPr>
        <w:t>den), Kimme-, Zaun- bzw. Schichttechnik und Randabschlüsse und evtl.</w:t>
      </w:r>
      <w:r w:rsidR="00E63AC6">
        <w:rPr>
          <w:rFonts w:ascii="Arial" w:hAnsi="Arial" w:cs="Arial"/>
        </w:rPr>
        <w:t xml:space="preserve"> </w:t>
      </w:r>
      <w:r>
        <w:rPr>
          <w:rFonts w:ascii="Arial" w:hAnsi="Arial" w:cs="Arial"/>
        </w:rPr>
        <w:t>Henkeltechniken vermittelt. Zur b</w:t>
      </w:r>
      <w:r>
        <w:rPr>
          <w:rFonts w:ascii="Arial" w:hAnsi="Arial" w:cs="Arial"/>
        </w:rPr>
        <w:t>e</w:t>
      </w:r>
      <w:r>
        <w:rPr>
          <w:rFonts w:ascii="Arial" w:hAnsi="Arial" w:cs="Arial"/>
        </w:rPr>
        <w:t>wussten Gesta</w:t>
      </w:r>
      <w:r>
        <w:rPr>
          <w:rFonts w:ascii="Arial" w:hAnsi="Arial" w:cs="Arial"/>
        </w:rPr>
        <w:t>l</w:t>
      </w:r>
      <w:r>
        <w:rPr>
          <w:rFonts w:ascii="Arial" w:hAnsi="Arial" w:cs="Arial"/>
        </w:rPr>
        <w:t>tung und Wahrnehmung  des Arbeitsprozesses  gehört auch eine  Beschreibung und Skizzierung dieser Techniken (Vorgangsbeschreibung) und Erlä</w:t>
      </w:r>
      <w:r>
        <w:rPr>
          <w:rFonts w:ascii="Arial" w:hAnsi="Arial" w:cs="Arial"/>
        </w:rPr>
        <w:t>u</w:t>
      </w:r>
      <w:r>
        <w:rPr>
          <w:rFonts w:ascii="Arial" w:hAnsi="Arial" w:cs="Arial"/>
        </w:rPr>
        <w:t>terung ihrer Zweckdienlichkeit beim Aufbau eines Korbes (gedankliches Nachvollzi</w:t>
      </w:r>
      <w:r>
        <w:rPr>
          <w:rFonts w:ascii="Arial" w:hAnsi="Arial" w:cs="Arial"/>
        </w:rPr>
        <w:t>e</w:t>
      </w:r>
      <w:r>
        <w:rPr>
          <w:rFonts w:ascii="Arial" w:hAnsi="Arial" w:cs="Arial"/>
        </w:rPr>
        <w:t>hen von Flechtwegen (Faden / Verbindungen).</w:t>
      </w:r>
    </w:p>
    <w:p w:rsidR="00D10972" w:rsidRDefault="00D10972" w:rsidP="008152C3">
      <w:pPr>
        <w:jc w:val="both"/>
        <w:rPr>
          <w:rFonts w:ascii="Arial" w:hAnsi="Arial"/>
          <w:b/>
          <w:bCs/>
        </w:rPr>
      </w:pPr>
    </w:p>
    <w:p w:rsidR="00D10972" w:rsidRDefault="00D10972" w:rsidP="008152C3">
      <w:pPr>
        <w:pStyle w:val="berschrift3"/>
        <w:jc w:val="both"/>
      </w:pPr>
      <w:r>
        <w:t>Malen/Zeichnen</w:t>
      </w:r>
    </w:p>
    <w:p w:rsidR="00D10972" w:rsidRDefault="00D10972" w:rsidP="008152C3">
      <w:pPr>
        <w:jc w:val="both"/>
        <w:rPr>
          <w:rFonts w:ascii="Arial" w:hAnsi="Arial"/>
        </w:rPr>
      </w:pPr>
      <w:r>
        <w:rPr>
          <w:rFonts w:ascii="Arial" w:hAnsi="Arial"/>
        </w:rPr>
        <w:t>Im Mittelpunkt dieser Klassenstufe steht das perspektivische Sehen und Zeichnen. Themen der Übungen sind: das perspektivische Zeichnen mit bis zu drei Fluchtpun</w:t>
      </w:r>
      <w:r>
        <w:rPr>
          <w:rFonts w:ascii="Arial" w:hAnsi="Arial"/>
        </w:rPr>
        <w:t>k</w:t>
      </w:r>
      <w:r>
        <w:rPr>
          <w:rFonts w:ascii="Arial" w:hAnsi="Arial"/>
        </w:rPr>
        <w:t>ten, Hell-Dunkel-Schraffuren, Umkehrübungen mit hellem Hi</w:t>
      </w:r>
      <w:r>
        <w:rPr>
          <w:rFonts w:ascii="Arial" w:hAnsi="Arial"/>
        </w:rPr>
        <w:t>n</w:t>
      </w:r>
      <w:r>
        <w:rPr>
          <w:rFonts w:ascii="Arial" w:hAnsi="Arial"/>
        </w:rPr>
        <w:t>tergrund und dunklem Gegenstand im Wechsel, das Zeichnen von realen und vorgestellten Gegenstä</w:t>
      </w:r>
      <w:r>
        <w:rPr>
          <w:rFonts w:ascii="Arial" w:hAnsi="Arial"/>
        </w:rPr>
        <w:t>n</w:t>
      </w:r>
      <w:r>
        <w:rPr>
          <w:rFonts w:ascii="Arial" w:hAnsi="Arial"/>
        </w:rPr>
        <w:t>den und Gebäuden sowie die veränderte Ansicht  von Gegenständen im Spiegel.</w:t>
      </w:r>
    </w:p>
    <w:p w:rsidR="00D01F57" w:rsidRDefault="00D01F57" w:rsidP="008152C3">
      <w:pPr>
        <w:jc w:val="both"/>
        <w:rPr>
          <w:rFonts w:ascii="Arial" w:hAnsi="Arial"/>
        </w:rPr>
      </w:pPr>
    </w:p>
    <w:p w:rsidR="00D10972" w:rsidRDefault="00D10972" w:rsidP="008152C3">
      <w:pPr>
        <w:jc w:val="both"/>
        <w:rPr>
          <w:rFonts w:ascii="Arial" w:hAnsi="Arial"/>
          <w:b/>
          <w:bCs/>
        </w:rPr>
      </w:pPr>
      <w:r>
        <w:rPr>
          <w:rFonts w:ascii="Arial" w:hAnsi="Arial"/>
          <w:b/>
          <w:bCs/>
        </w:rPr>
        <w:t>Schreinern</w:t>
      </w:r>
    </w:p>
    <w:p w:rsidR="00D10972" w:rsidRDefault="00D10972" w:rsidP="008152C3">
      <w:pPr>
        <w:jc w:val="both"/>
        <w:rPr>
          <w:rFonts w:ascii="Arial" w:hAnsi="Arial"/>
          <w:b/>
          <w:bCs/>
        </w:rPr>
      </w:pPr>
    </w:p>
    <w:p w:rsidR="00D10972" w:rsidRDefault="00D10972" w:rsidP="008152C3">
      <w:pPr>
        <w:jc w:val="both"/>
        <w:rPr>
          <w:rFonts w:ascii="Arial" w:hAnsi="Arial"/>
          <w:b/>
          <w:bCs/>
        </w:rPr>
      </w:pPr>
      <w:r>
        <w:rPr>
          <w:rFonts w:ascii="Arial" w:hAnsi="Arial"/>
          <w:b/>
          <w:bCs/>
        </w:rPr>
        <w:t>Metallarbeit</w:t>
      </w:r>
    </w:p>
    <w:p w:rsidR="00D10972" w:rsidRDefault="00D10972" w:rsidP="008152C3">
      <w:pPr>
        <w:jc w:val="both"/>
        <w:rPr>
          <w:rFonts w:ascii="Arial" w:hAnsi="Arial"/>
          <w:b/>
          <w:bCs/>
        </w:rPr>
      </w:pPr>
    </w:p>
    <w:p w:rsidR="00D10972" w:rsidRDefault="00D10972" w:rsidP="008152C3">
      <w:pPr>
        <w:jc w:val="both"/>
        <w:rPr>
          <w:rFonts w:ascii="Arial" w:hAnsi="Arial"/>
          <w:b/>
          <w:bCs/>
        </w:rPr>
      </w:pPr>
      <w:r>
        <w:rPr>
          <w:rFonts w:ascii="Arial" w:hAnsi="Arial"/>
          <w:b/>
          <w:bCs/>
        </w:rPr>
        <w:t>Darstellende Geometrie</w:t>
      </w:r>
    </w:p>
    <w:p w:rsidR="00D10972" w:rsidRDefault="00D10972" w:rsidP="008152C3">
      <w:pPr>
        <w:jc w:val="both"/>
        <w:rPr>
          <w:rFonts w:ascii="Arial" w:hAnsi="Arial"/>
          <w:b/>
          <w:bCs/>
        </w:rPr>
      </w:pPr>
    </w:p>
    <w:p w:rsidR="00D10972" w:rsidRDefault="00D10972" w:rsidP="008152C3">
      <w:pPr>
        <w:jc w:val="both"/>
        <w:rPr>
          <w:rFonts w:ascii="Arial" w:hAnsi="Arial"/>
          <w:b/>
          <w:bCs/>
        </w:rPr>
      </w:pPr>
      <w:r>
        <w:rPr>
          <w:rFonts w:ascii="Arial" w:hAnsi="Arial"/>
          <w:b/>
          <w:bCs/>
        </w:rPr>
        <w:t>Technologie</w:t>
      </w:r>
    </w:p>
    <w:p w:rsidR="00D10972" w:rsidRDefault="00D10972" w:rsidP="008152C3">
      <w:pPr>
        <w:jc w:val="both"/>
        <w:rPr>
          <w:rFonts w:ascii="Arial" w:hAnsi="Arial"/>
          <w:b/>
          <w:bCs/>
        </w:rPr>
      </w:pPr>
    </w:p>
    <w:p w:rsidR="00D10972" w:rsidRDefault="00D10972" w:rsidP="008152C3">
      <w:pPr>
        <w:jc w:val="both"/>
        <w:rPr>
          <w:rFonts w:ascii="Arial" w:hAnsi="Arial"/>
        </w:rPr>
      </w:pPr>
      <w:r>
        <w:rPr>
          <w:rFonts w:ascii="Arial" w:hAnsi="Arial"/>
          <w:b/>
          <w:bCs/>
        </w:rPr>
        <w:t>Religionsunterricht</w:t>
      </w:r>
    </w:p>
    <w:p w:rsidR="00D10972" w:rsidRDefault="00D10972" w:rsidP="008152C3">
      <w:pPr>
        <w:jc w:val="both"/>
        <w:rPr>
          <w:rFonts w:ascii="Arial" w:hAnsi="Arial"/>
        </w:rPr>
      </w:pPr>
      <w:r>
        <w:rPr>
          <w:rFonts w:ascii="Arial" w:hAnsi="Arial"/>
          <w:szCs w:val="24"/>
        </w:rPr>
        <w:t>Für den Religionsunterricht gilt Folgendes konfessionsübergreifend:</w:t>
      </w:r>
    </w:p>
    <w:p w:rsidR="00D10972" w:rsidRDefault="00D10972" w:rsidP="008152C3">
      <w:pPr>
        <w:jc w:val="both"/>
        <w:rPr>
          <w:rFonts w:ascii="Arial" w:hAnsi="Arial"/>
        </w:rPr>
      </w:pPr>
      <w:r>
        <w:rPr>
          <w:rFonts w:ascii="Arial" w:hAnsi="Arial"/>
        </w:rPr>
        <w:t>Verpflichtende Themen in den Klassen 9/10:</w:t>
      </w:r>
    </w:p>
    <w:p w:rsidR="00D10972" w:rsidRDefault="00D10972" w:rsidP="008152C3">
      <w:pPr>
        <w:jc w:val="both"/>
        <w:rPr>
          <w:rFonts w:ascii="Arial" w:hAnsi="Arial"/>
        </w:rPr>
      </w:pPr>
      <w:r>
        <w:rPr>
          <w:rFonts w:ascii="Arial" w:hAnsi="Arial"/>
        </w:rPr>
        <w:t>In den Klassen 9/10 wird mindestens eine monotheistische außerchristliche Religion, d.h. das Judentum oder der Islam, erarbeitet. In diesen Klassenstufen werden a</w:t>
      </w:r>
      <w:r>
        <w:rPr>
          <w:rFonts w:ascii="Arial" w:hAnsi="Arial"/>
        </w:rPr>
        <w:t>u</w:t>
      </w:r>
      <w:r>
        <w:rPr>
          <w:rFonts w:ascii="Arial" w:hAnsi="Arial"/>
        </w:rPr>
        <w:t>ßerdem Kriterien für die Einschätzung und Stellungnahme zu einer Religion in Grundzügen erarbeitet, indem z.B. das Gottesverständnis und das Menschenbild zur Sprache kommen. Dieses wird vorbereitet oder vertieft durch die Behandlung des Themas „Sekten“.</w:t>
      </w:r>
    </w:p>
    <w:p w:rsidR="00D10972" w:rsidRDefault="00D10972" w:rsidP="008152C3">
      <w:pPr>
        <w:jc w:val="both"/>
        <w:rPr>
          <w:rFonts w:ascii="Arial" w:hAnsi="Arial"/>
        </w:rPr>
      </w:pPr>
      <w:r>
        <w:rPr>
          <w:rFonts w:ascii="Arial" w:hAnsi="Arial"/>
        </w:rPr>
        <w:t>Darüber hinaus wird in der Oberstufe auf jeden Fall eine weitere Weltreligion beha</w:t>
      </w:r>
      <w:r>
        <w:rPr>
          <w:rFonts w:ascii="Arial" w:hAnsi="Arial"/>
        </w:rPr>
        <w:t>n</w:t>
      </w:r>
      <w:r>
        <w:rPr>
          <w:rFonts w:ascii="Arial" w:hAnsi="Arial"/>
        </w:rPr>
        <w:t>delt (Hinduismus oder Buddhismus).</w:t>
      </w:r>
    </w:p>
    <w:p w:rsidR="00D10972" w:rsidRDefault="00D10972" w:rsidP="008152C3">
      <w:pPr>
        <w:jc w:val="both"/>
        <w:rPr>
          <w:rFonts w:ascii="Arial" w:hAnsi="Arial"/>
        </w:rPr>
      </w:pPr>
    </w:p>
    <w:p w:rsidR="00D10972" w:rsidRDefault="00D10972" w:rsidP="008152C3">
      <w:pPr>
        <w:jc w:val="both"/>
        <w:rPr>
          <w:rFonts w:ascii="Arial" w:hAnsi="Arial"/>
        </w:rPr>
      </w:pPr>
      <w:r>
        <w:rPr>
          <w:rFonts w:ascii="Arial" w:hAnsi="Arial"/>
        </w:rPr>
        <w:t>Verpflichtende methodische Schwerpunkte:</w:t>
      </w:r>
    </w:p>
    <w:p w:rsidR="00D10972" w:rsidRDefault="00D10972" w:rsidP="008152C3">
      <w:pPr>
        <w:jc w:val="both"/>
        <w:rPr>
          <w:rFonts w:ascii="Arial" w:hAnsi="Arial"/>
        </w:rPr>
      </w:pPr>
      <w:r>
        <w:rPr>
          <w:rFonts w:ascii="Arial" w:hAnsi="Arial"/>
        </w:rPr>
        <w:t>Klasse 9: Die SchülerInnen sollen Texte schriftlich wiedergeben und Fragen schrif</w:t>
      </w:r>
      <w:r>
        <w:rPr>
          <w:rFonts w:ascii="Arial" w:hAnsi="Arial"/>
        </w:rPr>
        <w:t>t</w:t>
      </w:r>
      <w:r>
        <w:rPr>
          <w:rFonts w:ascii="Arial" w:hAnsi="Arial"/>
        </w:rPr>
        <w:t>lich b</w:t>
      </w:r>
      <w:r>
        <w:rPr>
          <w:rFonts w:ascii="Arial" w:hAnsi="Arial"/>
        </w:rPr>
        <w:t>e</w:t>
      </w:r>
      <w:r>
        <w:rPr>
          <w:rFonts w:ascii="Arial" w:hAnsi="Arial"/>
        </w:rPr>
        <w:t xml:space="preserve">antworten können. </w:t>
      </w:r>
    </w:p>
    <w:p w:rsidR="00D10972" w:rsidRDefault="00D10972" w:rsidP="008152C3">
      <w:pPr>
        <w:jc w:val="both"/>
        <w:rPr>
          <w:rFonts w:ascii="Arial" w:hAnsi="Arial"/>
        </w:rPr>
      </w:pPr>
      <w:r>
        <w:rPr>
          <w:rFonts w:ascii="Arial" w:hAnsi="Arial"/>
        </w:rPr>
        <w:t>Klasse 10: Die SchülerInnen sollen lernen, gegliederte Inhaltsangaben nach einem vorgegebenen Schema in schriftlicher Form zu erstellen und Fragen zu Texten sac</w:t>
      </w:r>
      <w:r>
        <w:rPr>
          <w:rFonts w:ascii="Arial" w:hAnsi="Arial"/>
        </w:rPr>
        <w:t>h</w:t>
      </w:r>
      <w:r>
        <w:rPr>
          <w:rFonts w:ascii="Arial" w:hAnsi="Arial"/>
        </w:rPr>
        <w:t>gemäß zu beantworten. Zunehmend sollen sie lernen, selbststä</w:t>
      </w:r>
      <w:r>
        <w:rPr>
          <w:rFonts w:ascii="Arial" w:hAnsi="Arial"/>
        </w:rPr>
        <w:t>n</w:t>
      </w:r>
      <w:r>
        <w:rPr>
          <w:rFonts w:ascii="Arial" w:hAnsi="Arial"/>
        </w:rPr>
        <w:t>dige Recherchen vorzunehmen (z.B. Materialbeschaffung zu einem selbstgewählten oder auch zu e</w:t>
      </w:r>
      <w:r>
        <w:rPr>
          <w:rFonts w:ascii="Arial" w:hAnsi="Arial"/>
        </w:rPr>
        <w:t>i</w:t>
      </w:r>
      <w:r>
        <w:rPr>
          <w:rFonts w:ascii="Arial" w:hAnsi="Arial"/>
        </w:rPr>
        <w:t xml:space="preserve">nem Unterrichtsthema). </w:t>
      </w:r>
    </w:p>
    <w:p w:rsidR="00D10972" w:rsidRDefault="00D10972" w:rsidP="008152C3">
      <w:pPr>
        <w:jc w:val="both"/>
        <w:rPr>
          <w:rFonts w:ascii="Arial" w:hAnsi="Arial"/>
        </w:rPr>
      </w:pPr>
      <w:r>
        <w:rPr>
          <w:rFonts w:ascii="Arial" w:hAnsi="Arial"/>
        </w:rPr>
        <w:t>Zudem sollen die Schüler in den Klassenstufen 9/10 ihre „soziale Kompetenz“ we</w:t>
      </w:r>
      <w:r>
        <w:rPr>
          <w:rFonts w:ascii="Arial" w:hAnsi="Arial"/>
        </w:rPr>
        <w:t>i</w:t>
      </w:r>
      <w:r>
        <w:rPr>
          <w:rFonts w:ascii="Arial" w:hAnsi="Arial"/>
        </w:rPr>
        <w:t>terentwickeln. Zentral soll dabei die Fähigkeit geübt werden, ein Unte</w:t>
      </w:r>
      <w:r>
        <w:rPr>
          <w:rFonts w:ascii="Arial" w:hAnsi="Arial"/>
        </w:rPr>
        <w:t>r</w:t>
      </w:r>
      <w:r>
        <w:rPr>
          <w:rFonts w:ascii="Arial" w:hAnsi="Arial"/>
        </w:rPr>
        <w:t>richtsgespräch zu führen, sich gegenseitig respektvoll zuzuhören und sich zu ergänzen. Die Beteil</w:t>
      </w:r>
      <w:r>
        <w:rPr>
          <w:rFonts w:ascii="Arial" w:hAnsi="Arial"/>
        </w:rPr>
        <w:t>i</w:t>
      </w:r>
      <w:r>
        <w:rPr>
          <w:rFonts w:ascii="Arial" w:hAnsi="Arial"/>
        </w:rPr>
        <w:t>gung an einer klassen- und konfessionsübergreifenden Aktion fällt auch in diesen Bereich.</w:t>
      </w:r>
    </w:p>
    <w:p w:rsidR="00E40C3F" w:rsidRDefault="00E40C3F" w:rsidP="00D01F57">
      <w:pPr>
        <w:jc w:val="right"/>
        <w:rPr>
          <w:rFonts w:ascii="Arial" w:hAnsi="Arial"/>
          <w:sz w:val="18"/>
          <w:szCs w:val="18"/>
        </w:rPr>
      </w:pPr>
      <w:r w:rsidRPr="00D01F57">
        <w:rPr>
          <w:rFonts w:ascii="Arial" w:hAnsi="Arial"/>
          <w:sz w:val="18"/>
          <w:szCs w:val="18"/>
        </w:rPr>
        <w:t>Stand: 21. 08. 2015  Sh</w:t>
      </w:r>
    </w:p>
    <w:p w:rsidR="00D01F57" w:rsidRDefault="00D01F57" w:rsidP="008152C3">
      <w:pPr>
        <w:jc w:val="both"/>
        <w:rPr>
          <w:rFonts w:ascii="Arial" w:hAnsi="Arial"/>
        </w:rPr>
      </w:pPr>
    </w:p>
    <w:p w:rsidR="00D01F57" w:rsidRPr="00D01F57" w:rsidRDefault="00D01F57" w:rsidP="00D01F57">
      <w:pPr>
        <w:pStyle w:val="berschrift1"/>
        <w:rPr>
          <w:szCs w:val="24"/>
        </w:rPr>
      </w:pPr>
      <w:r w:rsidRPr="00D01F57">
        <w:rPr>
          <w:szCs w:val="24"/>
        </w:rPr>
        <w:t xml:space="preserve">Landwirtschaftspraktikum </w:t>
      </w:r>
    </w:p>
    <w:p w:rsidR="00D01F57" w:rsidRDefault="00D01F57" w:rsidP="00D01F57">
      <w:pPr>
        <w:jc w:val="both"/>
        <w:rPr>
          <w:rFonts w:ascii="Arial" w:hAnsi="Arial"/>
        </w:rPr>
      </w:pPr>
      <w:r>
        <w:rPr>
          <w:rFonts w:ascii="Arial" w:hAnsi="Arial"/>
        </w:rPr>
        <w:t>Das Landwirtschaftspraktikum in der 9. Klasse hat unter anderem zum Ziel, den Schülern Ök</w:t>
      </w:r>
      <w:r>
        <w:rPr>
          <w:rFonts w:ascii="Arial" w:hAnsi="Arial"/>
        </w:rPr>
        <w:t>o</w:t>
      </w:r>
      <w:r>
        <w:rPr>
          <w:rFonts w:ascii="Arial" w:hAnsi="Arial"/>
        </w:rPr>
        <w:t>logie in angewandter Form näher zu bringen. Auf der theoretischen Ebene setzen sich die Jugendl</w:t>
      </w:r>
      <w:r>
        <w:rPr>
          <w:rFonts w:ascii="Arial" w:hAnsi="Arial"/>
        </w:rPr>
        <w:t>i</w:t>
      </w:r>
      <w:r>
        <w:rPr>
          <w:rFonts w:ascii="Arial" w:hAnsi="Arial"/>
        </w:rPr>
        <w:t>chen mit den Unterschieden zwischen konventioneller und biologisch-dynamischer Landwir</w:t>
      </w:r>
      <w:r>
        <w:rPr>
          <w:rFonts w:ascii="Arial" w:hAnsi="Arial"/>
        </w:rPr>
        <w:t>t</w:t>
      </w:r>
      <w:r>
        <w:rPr>
          <w:rFonts w:ascii="Arial" w:hAnsi="Arial"/>
        </w:rPr>
        <w:t>schaft auseinander. Die praktische Umsetzung lernen sie kennen, indem sie für zwei Wochen auf einem Demeterhof leben und a</w:t>
      </w:r>
      <w:r>
        <w:rPr>
          <w:rFonts w:ascii="Arial" w:hAnsi="Arial"/>
        </w:rPr>
        <w:t>r</w:t>
      </w:r>
      <w:r>
        <w:rPr>
          <w:rFonts w:ascii="Arial" w:hAnsi="Arial"/>
        </w:rPr>
        <w:t>beiten. Dabei gliedern sie sich als Klassengemeinschaft in das bestehende Hofgef</w:t>
      </w:r>
      <w:r>
        <w:rPr>
          <w:rFonts w:ascii="Arial" w:hAnsi="Arial"/>
        </w:rPr>
        <w:t>ü</w:t>
      </w:r>
      <w:r>
        <w:rPr>
          <w:rFonts w:ascii="Arial" w:hAnsi="Arial"/>
        </w:rPr>
        <w:t>ge ein.</w:t>
      </w:r>
    </w:p>
    <w:p w:rsidR="00D01F57" w:rsidRDefault="00D01F57" w:rsidP="00D01F57">
      <w:pPr>
        <w:jc w:val="both"/>
        <w:rPr>
          <w:rFonts w:ascii="Arial" w:hAnsi="Arial"/>
        </w:rPr>
      </w:pPr>
      <w:r>
        <w:rPr>
          <w:rFonts w:ascii="Arial" w:hAnsi="Arial"/>
        </w:rPr>
        <w:t>Bei ihren vor allem körperlichen Arbeiten schulen die 14- bis 15jährigen Schüler in</w:t>
      </w:r>
      <w:r>
        <w:rPr>
          <w:rFonts w:ascii="Arial" w:hAnsi="Arial"/>
        </w:rPr>
        <w:t>s</w:t>
      </w:r>
      <w:r>
        <w:rPr>
          <w:rFonts w:ascii="Arial" w:hAnsi="Arial"/>
        </w:rPr>
        <w:t>besond</w:t>
      </w:r>
      <w:r>
        <w:rPr>
          <w:rFonts w:ascii="Arial" w:hAnsi="Arial"/>
        </w:rPr>
        <w:t>e</w:t>
      </w:r>
      <w:r>
        <w:rPr>
          <w:rFonts w:ascii="Arial" w:hAnsi="Arial"/>
        </w:rPr>
        <w:t>re Durchhaltevermögen, Verantwortungsbewusstsein, Zuverlässigkeit und Sorgfalt. Des Weiteren entwickeln sie eine Wertschätzung für landwirtschaftliche A</w:t>
      </w:r>
      <w:r>
        <w:rPr>
          <w:rFonts w:ascii="Arial" w:hAnsi="Arial"/>
        </w:rPr>
        <w:t>r</w:t>
      </w:r>
      <w:r>
        <w:rPr>
          <w:rFonts w:ascii="Arial" w:hAnsi="Arial"/>
        </w:rPr>
        <w:t>beitsprozesse und biologische Nahrungsmittel sowie ein Bewusstsein für das Z</w:t>
      </w:r>
      <w:r>
        <w:rPr>
          <w:rFonts w:ascii="Arial" w:hAnsi="Arial"/>
        </w:rPr>
        <w:t>u</w:t>
      </w:r>
      <w:r>
        <w:rPr>
          <w:rFonts w:ascii="Arial" w:hAnsi="Arial"/>
        </w:rPr>
        <w:t>sammenspiel von Mensch und Natur.</w:t>
      </w:r>
    </w:p>
    <w:p w:rsidR="00D01F57" w:rsidRDefault="00D01F57" w:rsidP="00D01F57">
      <w:pPr>
        <w:jc w:val="both"/>
        <w:rPr>
          <w:rFonts w:ascii="Arial" w:hAnsi="Arial"/>
        </w:rPr>
      </w:pPr>
      <w:r>
        <w:rPr>
          <w:rFonts w:ascii="Arial" w:hAnsi="Arial"/>
        </w:rPr>
        <w:t>Die Jugendlichen dokumentieren ihre Tätigkeiten in den verschiedenen Arbeitsbere</w:t>
      </w:r>
      <w:r>
        <w:rPr>
          <w:rFonts w:ascii="Arial" w:hAnsi="Arial"/>
        </w:rPr>
        <w:t>i</w:t>
      </w:r>
      <w:r>
        <w:rPr>
          <w:rFonts w:ascii="Arial" w:hAnsi="Arial"/>
        </w:rPr>
        <w:t>chen entweder in einem individuellen Berichtsheft oder in einer gemeinsamen Br</w:t>
      </w:r>
      <w:r>
        <w:rPr>
          <w:rFonts w:ascii="Arial" w:hAnsi="Arial"/>
        </w:rPr>
        <w:t>o</w:t>
      </w:r>
      <w:r>
        <w:rPr>
          <w:rFonts w:ascii="Arial" w:hAnsi="Arial"/>
        </w:rPr>
        <w:t>schüre. Jeder Schüler schreibt einen Rückblick auf seine Arbeit, der in diese Dok</w:t>
      </w:r>
      <w:r>
        <w:rPr>
          <w:rFonts w:ascii="Arial" w:hAnsi="Arial"/>
        </w:rPr>
        <w:t>u</w:t>
      </w:r>
      <w:r>
        <w:rPr>
          <w:rFonts w:ascii="Arial" w:hAnsi="Arial"/>
        </w:rPr>
        <w:t>mente einfließt.</w:t>
      </w:r>
    </w:p>
    <w:p w:rsidR="00D01F57" w:rsidRDefault="00D01F57" w:rsidP="00D01F57">
      <w:pPr>
        <w:jc w:val="both"/>
        <w:rPr>
          <w:rFonts w:ascii="Arial" w:hAnsi="Arial"/>
        </w:rPr>
      </w:pPr>
      <w:r>
        <w:rPr>
          <w:rFonts w:ascii="Arial" w:hAnsi="Arial"/>
        </w:rPr>
        <w:t>Nach dem Praktikum hält jeder Schüler ein Kurzreferat vor Eltern, Lehrern und Gä</w:t>
      </w:r>
      <w:r>
        <w:rPr>
          <w:rFonts w:ascii="Arial" w:hAnsi="Arial"/>
        </w:rPr>
        <w:t>s</w:t>
      </w:r>
      <w:r>
        <w:rPr>
          <w:rFonts w:ascii="Arial" w:hAnsi="Arial"/>
        </w:rPr>
        <w:t>ten über einen Aspekt des Arbeitens oder Zusammenlebens während dieser Zeit.</w:t>
      </w:r>
    </w:p>
    <w:p w:rsidR="00D01F57" w:rsidRDefault="00D01F57" w:rsidP="00D01F57">
      <w:pPr>
        <w:jc w:val="both"/>
        <w:rPr>
          <w:rFonts w:ascii="Arial" w:hAnsi="Arial"/>
        </w:rPr>
      </w:pPr>
    </w:p>
    <w:p w:rsidR="00D10972" w:rsidRPr="00D01F57" w:rsidRDefault="00D01F57" w:rsidP="00D01F57">
      <w:pPr>
        <w:rPr>
          <w:rFonts w:ascii="Arial" w:hAnsi="Arial"/>
          <w:sz w:val="18"/>
          <w:szCs w:val="18"/>
        </w:rPr>
      </w:pPr>
      <w:r>
        <w:rPr>
          <w:rFonts w:ascii="Arial" w:hAnsi="Arial"/>
          <w:sz w:val="18"/>
          <w:szCs w:val="18"/>
        </w:rPr>
        <w:t>Stand</w:t>
      </w:r>
      <w:r w:rsidRPr="00D01F57">
        <w:rPr>
          <w:rFonts w:ascii="Arial" w:hAnsi="Arial"/>
          <w:sz w:val="18"/>
          <w:szCs w:val="18"/>
        </w:rPr>
        <w:t xml:space="preserve"> 19.12.07 Scharpey, Bohle, Tobiassen, de Vries, Andreae-Fritze</w:t>
      </w:r>
    </w:p>
    <w:p w:rsidR="00D10972" w:rsidRDefault="00D10972" w:rsidP="008152C3">
      <w:pPr>
        <w:jc w:val="both"/>
        <w:rPr>
          <w:rFonts w:ascii="Arial" w:hAnsi="Arial"/>
        </w:rPr>
      </w:pPr>
    </w:p>
    <w:p w:rsidR="00D10972" w:rsidRDefault="00D10972" w:rsidP="008152C3">
      <w:pPr>
        <w:jc w:val="both"/>
        <w:rPr>
          <w:rFonts w:ascii="Arial" w:hAnsi="Arial"/>
        </w:rPr>
      </w:pPr>
    </w:p>
    <w:sectPr w:rsidR="00D10972">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ar Antropos Aidfon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22F8"/>
    <w:multiLevelType w:val="hybridMultilevel"/>
    <w:tmpl w:val="6AEEA4B6"/>
    <w:lvl w:ilvl="0" w:tplc="D368D19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EE773F"/>
    <w:multiLevelType w:val="hybridMultilevel"/>
    <w:tmpl w:val="0BE4ABCE"/>
    <w:lvl w:ilvl="0" w:tplc="251245CA">
      <w:start w:val="1"/>
      <w:numFmt w:val="decimal"/>
      <w:lvlText w:val="%1."/>
      <w:lvlJc w:val="left"/>
      <w:pPr>
        <w:tabs>
          <w:tab w:val="num" w:pos="360"/>
        </w:tabs>
        <w:ind w:left="144"/>
      </w:pPr>
      <w:rPr>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7EF7347"/>
    <w:multiLevelType w:val="hybridMultilevel"/>
    <w:tmpl w:val="91ACE6F2"/>
    <w:lvl w:ilvl="0" w:tplc="7B1674EA">
      <w:start w:val="1"/>
      <w:numFmt w:val="decimal"/>
      <w:lvlText w:val="%1."/>
      <w:lvlJc w:val="left"/>
      <w:pPr>
        <w:tabs>
          <w:tab w:val="num" w:pos="2466"/>
        </w:tabs>
        <w:ind w:left="246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9D07874"/>
    <w:multiLevelType w:val="hybridMultilevel"/>
    <w:tmpl w:val="AB0A13A8"/>
    <w:lvl w:ilvl="0" w:tplc="7B1674EA">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nsid w:val="2718799B"/>
    <w:multiLevelType w:val="hybridMultilevel"/>
    <w:tmpl w:val="5BEAAA8C"/>
    <w:lvl w:ilvl="0" w:tplc="6E92601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09F00E4"/>
    <w:multiLevelType w:val="hybridMultilevel"/>
    <w:tmpl w:val="A788AE48"/>
    <w:lvl w:ilvl="0" w:tplc="251245CA">
      <w:start w:val="1"/>
      <w:numFmt w:val="decimal"/>
      <w:lvlText w:val="%1."/>
      <w:lvlJc w:val="left"/>
      <w:pPr>
        <w:tabs>
          <w:tab w:val="num" w:pos="360"/>
        </w:tabs>
        <w:ind w:left="144"/>
      </w:pPr>
      <w:rPr>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DA76772"/>
    <w:multiLevelType w:val="hybridMultilevel"/>
    <w:tmpl w:val="94CE44D6"/>
    <w:lvl w:ilvl="0" w:tplc="251245CA">
      <w:start w:val="1"/>
      <w:numFmt w:val="decimal"/>
      <w:lvlText w:val="%1."/>
      <w:lvlJc w:val="left"/>
      <w:pPr>
        <w:tabs>
          <w:tab w:val="num" w:pos="360"/>
        </w:tabs>
        <w:ind w:left="144"/>
      </w:pPr>
      <w:rPr>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43B46E4"/>
    <w:multiLevelType w:val="hybridMultilevel"/>
    <w:tmpl w:val="C69CEE04"/>
    <w:lvl w:ilvl="0" w:tplc="7B805C38">
      <w:numFmt w:val="bullet"/>
      <w:lvlText w:val="-"/>
      <w:lvlJc w:val="left"/>
      <w:pPr>
        <w:tabs>
          <w:tab w:val="num" w:pos="720"/>
        </w:tabs>
        <w:ind w:left="720" w:hanging="360"/>
      </w:pPr>
      <w:rPr>
        <w:rFonts w:ascii="Arial" w:eastAsia="Times New Roman" w:hAnsi="Arial" w:cs="Arial" w:hint="default"/>
        <w:color w:val="000000"/>
        <w:w w:val="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EAF634C"/>
    <w:multiLevelType w:val="hybridMultilevel"/>
    <w:tmpl w:val="276E0500"/>
    <w:lvl w:ilvl="0" w:tplc="7B1674EA">
      <w:start w:val="1"/>
      <w:numFmt w:val="decimal"/>
      <w:lvlText w:val="%1."/>
      <w:lvlJc w:val="left"/>
      <w:pPr>
        <w:tabs>
          <w:tab w:val="num" w:pos="2466"/>
        </w:tabs>
        <w:ind w:left="246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6CC134E"/>
    <w:multiLevelType w:val="hybridMultilevel"/>
    <w:tmpl w:val="34A87130"/>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nsid w:val="764921CD"/>
    <w:multiLevelType w:val="hybridMultilevel"/>
    <w:tmpl w:val="0DE09B30"/>
    <w:lvl w:ilvl="0" w:tplc="AB8A6B62">
      <w:numFmt w:val="bullet"/>
      <w:lvlText w:val="-"/>
      <w:lvlJc w:val="left"/>
      <w:pPr>
        <w:tabs>
          <w:tab w:val="num" w:pos="720"/>
        </w:tabs>
        <w:ind w:left="720" w:hanging="360"/>
      </w:pPr>
      <w:rPr>
        <w:rFonts w:ascii="Baar Antropos Aidfont" w:eastAsia="Times New Roman" w:hAnsi="Baar Antropos Aidfon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2"/>
  </w:num>
  <w:num w:numId="6">
    <w:abstractNumId w:val="5"/>
  </w:num>
  <w:num w:numId="7">
    <w:abstractNumId w:val="6"/>
  </w:num>
  <w:num w:numId="8">
    <w:abstractNumId w:val="1"/>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E1B"/>
    <w:rsid w:val="0001220F"/>
    <w:rsid w:val="00094676"/>
    <w:rsid w:val="00363645"/>
    <w:rsid w:val="005F31DA"/>
    <w:rsid w:val="008152C3"/>
    <w:rsid w:val="00903001"/>
    <w:rsid w:val="00B46E1B"/>
    <w:rsid w:val="00D01F57"/>
    <w:rsid w:val="00D10972"/>
    <w:rsid w:val="00E40C3F"/>
    <w:rsid w:val="00E63AC6"/>
    <w:rsid w:val="00F34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Arial"/>
      <w:sz w:val="24"/>
      <w:szCs w:val="22"/>
    </w:rPr>
  </w:style>
  <w:style w:type="paragraph" w:styleId="berschrift1">
    <w:name w:val="heading 1"/>
    <w:basedOn w:val="Standard"/>
    <w:next w:val="Standard"/>
    <w:qFormat/>
    <w:pPr>
      <w:keepNext/>
      <w:ind w:right="313"/>
      <w:jc w:val="both"/>
      <w:outlineLvl w:val="0"/>
    </w:pPr>
    <w:rPr>
      <w:rFonts w:ascii="Arial" w:hAnsi="Arial"/>
      <w:b/>
      <w:bCs/>
    </w:rPr>
  </w:style>
  <w:style w:type="paragraph" w:styleId="berschrift2">
    <w:name w:val="heading 2"/>
    <w:basedOn w:val="Standard"/>
    <w:next w:val="Standard"/>
    <w:qFormat/>
    <w:pPr>
      <w:keepNext/>
      <w:outlineLvl w:val="1"/>
    </w:pPr>
    <w:rPr>
      <w:rFonts w:ascii="Arial" w:hAnsi="Arial"/>
      <w:b/>
      <w:bCs/>
      <w:sz w:val="28"/>
    </w:rPr>
  </w:style>
  <w:style w:type="paragraph" w:styleId="berschrift3">
    <w:name w:val="heading 3"/>
    <w:basedOn w:val="Standard"/>
    <w:next w:val="Standard"/>
    <w:qFormat/>
    <w:pPr>
      <w:keepNext/>
      <w:outlineLvl w:val="2"/>
    </w:pPr>
    <w:rPr>
      <w:rFonts w:ascii="Arial" w:hAnsi="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cs="Times New Roman"/>
      <w:b/>
      <w:bCs/>
      <w:szCs w:val="24"/>
    </w:rPr>
  </w:style>
  <w:style w:type="paragraph" w:customStyle="1" w:styleId="Style2">
    <w:name w:val="Style 2"/>
    <w:basedOn w:val="Standard"/>
    <w:pPr>
      <w:widowControl w:val="0"/>
      <w:autoSpaceDE w:val="0"/>
      <w:autoSpaceDN w:val="0"/>
      <w:spacing w:line="360" w:lineRule="atLeast"/>
    </w:pPr>
    <w:rPr>
      <w:rFonts w:cs="Times New Roman"/>
      <w:sz w:val="20"/>
      <w:szCs w:val="24"/>
    </w:rPr>
  </w:style>
  <w:style w:type="paragraph" w:customStyle="1" w:styleId="Style1">
    <w:name w:val="Style 1"/>
    <w:basedOn w:val="Standard"/>
    <w:pPr>
      <w:widowControl w:val="0"/>
      <w:autoSpaceDE w:val="0"/>
      <w:autoSpaceDN w:val="0"/>
      <w:spacing w:line="360" w:lineRule="atLeast"/>
    </w:pPr>
    <w:rPr>
      <w:rFonts w:cs="Times New Roman"/>
      <w:sz w:val="20"/>
      <w:szCs w:val="24"/>
    </w:rPr>
  </w:style>
  <w:style w:type="paragraph" w:styleId="Blocktext">
    <w:name w:val="Block Text"/>
    <w:basedOn w:val="Standard"/>
    <w:pPr>
      <w:ind w:left="540" w:right="252"/>
      <w:jc w:val="both"/>
    </w:pPr>
    <w:rPr>
      <w:rFonts w:cs="Times New Roman"/>
      <w:sz w:val="28"/>
      <w:szCs w:val="24"/>
    </w:rPr>
  </w:style>
  <w:style w:type="paragraph" w:styleId="Textkrper2">
    <w:name w:val="Body Text 2"/>
    <w:basedOn w:val="Standard"/>
    <w:pPr>
      <w:tabs>
        <w:tab w:val="left" w:pos="7020"/>
      </w:tabs>
      <w:ind w:right="313"/>
    </w:pPr>
    <w:rPr>
      <w:rFonts w:ascii="Arial" w:hAnsi="Arial"/>
      <w:szCs w:val="24"/>
    </w:rPr>
  </w:style>
  <w:style w:type="paragraph" w:styleId="Kopfzeile">
    <w:name w:val="header"/>
    <w:basedOn w:val="Standard"/>
    <w:pPr>
      <w:tabs>
        <w:tab w:val="center" w:pos="4536"/>
        <w:tab w:val="right" w:pos="9072"/>
      </w:tabs>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4279</Words>
  <Characters>26963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Lerninhalte und Unterrichtsziele 9</vt:lpstr>
    </vt:vector>
  </TitlesOfParts>
  <Company> </Company>
  <LinksUpToDate>false</LinksUpToDate>
  <CharactersWithSpaces>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Lerninhalte und Unterrichtsziele 9</dc:title>
  <dc:subject/>
  <dc:creator> </dc:creator>
  <cp:keywords/>
  <dc:description/>
  <cp:lastModifiedBy>Angelika Scharpey</cp:lastModifiedBy>
  <cp:revision>2</cp:revision>
  <cp:lastPrinted>2006-04-08T10:25:00Z</cp:lastPrinted>
  <dcterms:created xsi:type="dcterms:W3CDTF">2017-09-17T14:42:00Z</dcterms:created>
  <dcterms:modified xsi:type="dcterms:W3CDTF">2017-09-17T14:42:00Z</dcterms:modified>
</cp:coreProperties>
</file>